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AD2D" w14:textId="77777777" w:rsidR="000F0614" w:rsidRPr="008C3311" w:rsidRDefault="000F0614" w:rsidP="000F0614">
      <w:pPr>
        <w:jc w:val="both"/>
        <w:outlineLvl w:val="0"/>
        <w:rPr>
          <w:rFonts w:ascii="Chalkduster" w:hAnsi="Chalkduster"/>
          <w:sz w:val="48"/>
          <w:szCs w:val="48"/>
        </w:rPr>
      </w:pPr>
      <w:r>
        <w:rPr>
          <w:rFonts w:ascii="Chalkduster" w:hAnsi="Chalkduster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1D5193F" wp14:editId="373631F2">
            <wp:simplePos x="0" y="0"/>
            <wp:positionH relativeFrom="column">
              <wp:posOffset>4572000</wp:posOffset>
            </wp:positionH>
            <wp:positionV relativeFrom="paragraph">
              <wp:posOffset>-156845</wp:posOffset>
            </wp:positionV>
            <wp:extent cx="1544955" cy="499745"/>
            <wp:effectExtent l="0" t="0" r="4445" b="8255"/>
            <wp:wrapTight wrapText="bothSides">
              <wp:wrapPolygon edited="0">
                <wp:start x="0" y="0"/>
                <wp:lineTo x="0" y="20859"/>
                <wp:lineTo x="21307" y="20859"/>
                <wp:lineTo x="21307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311">
        <w:rPr>
          <w:rFonts w:ascii="Chalkduster" w:hAnsi="Chalkduster"/>
          <w:sz w:val="48"/>
          <w:szCs w:val="48"/>
        </w:rPr>
        <w:t>BERATUNG@ESG</w:t>
      </w:r>
    </w:p>
    <w:p w14:paraId="3C745FBB" w14:textId="77777777" w:rsidR="000F0614" w:rsidRPr="006F5442" w:rsidRDefault="000F0614" w:rsidP="000F0614">
      <w:pPr>
        <w:shd w:val="solid" w:color="FFFFFF" w:fill="FFFFFF"/>
        <w:jc w:val="both"/>
        <w:rPr>
          <w:rFonts w:ascii="Verdana" w:hAnsi="Verdana"/>
          <w:b/>
          <w:sz w:val="4"/>
          <w:szCs w:val="4"/>
        </w:rPr>
      </w:pPr>
    </w:p>
    <w:p w14:paraId="57894E3E" w14:textId="77777777" w:rsidR="000F0614" w:rsidRDefault="000F0614" w:rsidP="000F0614">
      <w:pPr>
        <w:shd w:val="solid" w:color="FFFFFF" w:fill="FFFFFF"/>
        <w:jc w:val="both"/>
        <w:rPr>
          <w:rFonts w:ascii="Chalkduster" w:hAnsi="Chalkduster"/>
          <w:b/>
          <w:sz w:val="8"/>
          <w:szCs w:val="8"/>
        </w:rPr>
      </w:pPr>
    </w:p>
    <w:p w14:paraId="7A28D666" w14:textId="161C5B88" w:rsidR="00F503F3" w:rsidRPr="00B00D37" w:rsidRDefault="00F503F3" w:rsidP="000F0614">
      <w:pPr>
        <w:pStyle w:val="StandardWeb"/>
        <w:jc w:val="center"/>
        <w:rPr>
          <w:rFonts w:ascii="Candara" w:hAnsi="Candara"/>
          <w:b/>
          <w:color w:val="000000" w:themeColor="text1"/>
          <w:sz w:val="36"/>
          <w:szCs w:val="36"/>
        </w:rPr>
      </w:pPr>
      <w:r w:rsidRPr="00B00D37">
        <w:rPr>
          <w:rFonts w:ascii="Candara" w:hAnsi="Candara"/>
          <w:b/>
          <w:color w:val="000000" w:themeColor="text1"/>
          <w:sz w:val="36"/>
          <w:szCs w:val="36"/>
        </w:rPr>
        <w:t>Beratung</w:t>
      </w:r>
      <w:r w:rsidR="00B00D37" w:rsidRPr="00B00D37">
        <w:rPr>
          <w:rFonts w:ascii="Candara" w:hAnsi="Candara"/>
          <w:b/>
          <w:color w:val="000000" w:themeColor="text1"/>
          <w:sz w:val="36"/>
          <w:szCs w:val="36"/>
        </w:rPr>
        <w:t xml:space="preserve"> am</w:t>
      </w:r>
      <w:r w:rsidRPr="00B00D37">
        <w:rPr>
          <w:rFonts w:ascii="Candara" w:hAnsi="Candara"/>
          <w:b/>
          <w:color w:val="000000" w:themeColor="text1"/>
          <w:sz w:val="36"/>
          <w:szCs w:val="36"/>
        </w:rPr>
        <w:t xml:space="preserve"> Ev</w:t>
      </w:r>
      <w:r w:rsidR="00ED5D8D">
        <w:rPr>
          <w:rFonts w:ascii="Candara" w:hAnsi="Candara"/>
          <w:b/>
          <w:color w:val="000000" w:themeColor="text1"/>
          <w:sz w:val="36"/>
          <w:szCs w:val="36"/>
        </w:rPr>
        <w:t>angelisch Stiftischen Gymnasium</w:t>
      </w:r>
      <w:r w:rsidRPr="00B00D37">
        <w:rPr>
          <w:rFonts w:ascii="Candara" w:hAnsi="Candara"/>
          <w:b/>
          <w:color w:val="000000" w:themeColor="text1"/>
          <w:sz w:val="36"/>
          <w:szCs w:val="36"/>
        </w:rPr>
        <w:t xml:space="preserve"> Gütersloh</w:t>
      </w:r>
    </w:p>
    <w:p w14:paraId="0BB6089C" w14:textId="5BA2E418" w:rsidR="00FC074B" w:rsidRPr="00B61E2A" w:rsidRDefault="0047545F" w:rsidP="009C7E22">
      <w:pPr>
        <w:pStyle w:val="StandardWeb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B61E2A">
        <w:rPr>
          <w:rFonts w:ascii="Candara" w:hAnsi="Candara"/>
          <w:b/>
          <w:color w:val="000000" w:themeColor="text1"/>
          <w:sz w:val="24"/>
          <w:szCs w:val="24"/>
        </w:rPr>
        <w:t>Präambel</w:t>
      </w:r>
    </w:p>
    <w:p w14:paraId="6174FE65" w14:textId="61E69182" w:rsidR="00FC074B" w:rsidRPr="00B61E2A" w:rsidRDefault="009C7E22" w:rsidP="009C7E22">
      <w:pPr>
        <w:pStyle w:val="StandardWeb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B61E2A">
        <w:rPr>
          <w:rFonts w:ascii="Candara" w:hAnsi="Candara"/>
          <w:color w:val="000000" w:themeColor="text1"/>
          <w:sz w:val="24"/>
          <w:szCs w:val="24"/>
        </w:rPr>
        <w:t xml:space="preserve">Bereits die </w:t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 xml:space="preserve">Gründungsdokumente des Evangelisch Stiftischen Gymnasiums </w:t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setzten im </w:t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>Jahre 1851</w:t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 ein ganzheitlich humanist</w:t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>isches Menschenbild</w:t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 als Leitbild für die Lehrenden und Ler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nen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den. </w:t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>Bis heute sieht sich die Schule einer ganzheitlichen Bildung und Erzie</w:t>
      </w:r>
      <w:r w:rsidR="00352751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>h</w:t>
      </w:r>
      <w:r w:rsidR="00352751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 xml:space="preserve">ung verpflichtet. </w:t>
      </w:r>
      <w:r w:rsidRPr="00B61E2A">
        <w:rPr>
          <w:rFonts w:ascii="Candara" w:hAnsi="Candara"/>
          <w:color w:val="000000" w:themeColor="text1"/>
          <w:sz w:val="24"/>
          <w:szCs w:val="24"/>
        </w:rPr>
        <w:t>Es ist ihr Ziel, Schülerinnen und Schüler bei der Entwicklung ihrer Per</w:t>
      </w:r>
      <w:r w:rsidR="00352751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sön</w:t>
      </w:r>
      <w:r w:rsidR="00352751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lich</w:t>
      </w:r>
      <w:r w:rsidR="00352751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keit und ihrer Indi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vi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du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a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lität im Rahmen sozialer Verantwortung zu unterstützen und ihre geistige und emotionale Ent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wicklung zu fördern. (</w:t>
      </w:r>
      <w:r w:rsidR="00FC074B" w:rsidRPr="00B61E2A">
        <w:rPr>
          <w:rFonts w:ascii="Candara" w:hAnsi="Candara"/>
          <w:color w:val="000000" w:themeColor="text1"/>
          <w:sz w:val="24"/>
          <w:szCs w:val="24"/>
        </w:rPr>
        <w:t>Schulprogramm 2005, 6</w:t>
      </w:r>
      <w:r w:rsidRPr="00B61E2A">
        <w:rPr>
          <w:rFonts w:ascii="Candara" w:hAnsi="Candara"/>
          <w:color w:val="000000" w:themeColor="text1"/>
          <w:sz w:val="24"/>
          <w:szCs w:val="24"/>
        </w:rPr>
        <w:t>)</w:t>
      </w:r>
    </w:p>
    <w:p w14:paraId="714B0C96" w14:textId="391E22E3" w:rsidR="00FA1DF2" w:rsidRPr="00B61E2A" w:rsidRDefault="00FC074B" w:rsidP="0047545F">
      <w:pPr>
        <w:pStyle w:val="StandardWeb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B61E2A">
        <w:rPr>
          <w:rFonts w:ascii="Candara" w:hAnsi="Candara"/>
          <w:color w:val="000000" w:themeColor="text1"/>
          <w:sz w:val="24"/>
          <w:szCs w:val="24"/>
        </w:rPr>
        <w:t>Diagnostizieren, Beraten und Fördern gehören zu den Aufgaben, die grundlegend mit päda</w:t>
      </w:r>
      <w:r w:rsidR="0047545F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go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gi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schem Handeln verknüpft sind. Neben einer primär auf schulische Belange kon</w:t>
      </w:r>
      <w:r w:rsidR="0047545F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zen</w:t>
      </w:r>
      <w:r w:rsidR="0047545F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trierten Be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ra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tung versuchen wir</w:t>
      </w:r>
      <w:r w:rsidR="001D753B">
        <w:rPr>
          <w:rFonts w:ascii="Candara" w:hAnsi="Candara"/>
          <w:color w:val="000000" w:themeColor="text1"/>
          <w:sz w:val="24"/>
          <w:szCs w:val="24"/>
        </w:rPr>
        <w:t>,</w:t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 Schülerinnen und Schüler, die sich in persönlich schwie</w:t>
      </w:r>
      <w:r w:rsidR="0047545F" w:rsidRP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rigen Lebenslagen be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>finden, zu unterstützen. Für Beratungstätigkeiten stehen die den Schülerinnen und Schülern aus dem Unterricht b</w:t>
      </w:r>
      <w:r w:rsidR="00B95768">
        <w:rPr>
          <w:rFonts w:ascii="Candara" w:hAnsi="Candara"/>
          <w:color w:val="000000" w:themeColor="text1"/>
          <w:sz w:val="24"/>
          <w:szCs w:val="24"/>
        </w:rPr>
        <w:t>ekannten Lehrerinnen und Lehrer</w:t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 sowie ausgebildete Beratungslehrer zur Verfügung. Dabei sind wir Lehrerinnen und Lehrer uns der Grenzen unseres Wirkens be</w:t>
      </w:r>
      <w:r w:rsidR="00B61E2A">
        <w:rPr>
          <w:rFonts w:ascii="Candara" w:hAnsi="Candara"/>
          <w:color w:val="000000" w:themeColor="text1"/>
          <w:sz w:val="24"/>
          <w:szCs w:val="24"/>
        </w:rPr>
        <w:softHyphen/>
      </w:r>
      <w:r w:rsidRPr="00B61E2A">
        <w:rPr>
          <w:rFonts w:ascii="Candara" w:hAnsi="Candara"/>
          <w:color w:val="000000" w:themeColor="text1"/>
          <w:sz w:val="24"/>
          <w:szCs w:val="24"/>
        </w:rPr>
        <w:t xml:space="preserve">wusst und arbeiten daher aktiv mit externen Beratungsstellen zusammen. </w:t>
      </w:r>
      <w:r w:rsidR="0047545F" w:rsidRPr="00B61E2A">
        <w:rPr>
          <w:rFonts w:ascii="Candara" w:hAnsi="Candara"/>
          <w:color w:val="000000" w:themeColor="text1"/>
          <w:sz w:val="24"/>
          <w:szCs w:val="24"/>
        </w:rPr>
        <w:t>(</w:t>
      </w:r>
      <w:r w:rsidR="00B61E2A">
        <w:rPr>
          <w:rFonts w:ascii="Candara" w:hAnsi="Candara"/>
          <w:color w:val="000000" w:themeColor="text1"/>
          <w:sz w:val="24"/>
          <w:szCs w:val="24"/>
        </w:rPr>
        <w:t xml:space="preserve">Schulprogramm 2005, </w:t>
      </w:r>
      <w:r w:rsidRPr="00B61E2A">
        <w:rPr>
          <w:rFonts w:ascii="Candara" w:hAnsi="Candara"/>
          <w:color w:val="000000" w:themeColor="text1"/>
          <w:sz w:val="24"/>
          <w:szCs w:val="24"/>
        </w:rPr>
        <w:t>92</w:t>
      </w:r>
      <w:r w:rsidR="0047545F" w:rsidRPr="00B61E2A">
        <w:rPr>
          <w:rFonts w:ascii="Candara" w:hAnsi="Candara"/>
          <w:color w:val="000000" w:themeColor="text1"/>
          <w:sz w:val="24"/>
          <w:szCs w:val="24"/>
        </w:rPr>
        <w:t>)</w:t>
      </w:r>
    </w:p>
    <w:p w14:paraId="646E8074" w14:textId="77777777" w:rsidR="00E60494" w:rsidRPr="00B61E2A" w:rsidRDefault="00E60494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</w:p>
    <w:p w14:paraId="25458FE7" w14:textId="557C9AC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  <w:r w:rsidRPr="00B61E2A">
        <w:rPr>
          <w:rFonts w:ascii="Candara" w:hAnsi="Candara" w:cs="Lucida Grande"/>
          <w:b/>
          <w:bCs/>
          <w:color w:val="000000" w:themeColor="text1"/>
        </w:rPr>
        <w:t>Wer berät am Evangelisch Stiftischen Gymnasium?</w:t>
      </w:r>
    </w:p>
    <w:p w14:paraId="50B119FB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78AE47C3" w14:textId="434BA21A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Grundsätzlich nehmen alle Lehrerinnen und Lehrer des Evangelisch Stiftischen Gym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na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si</w:t>
      </w:r>
      <w:r w:rsidR="00E60494" w:rsidRPr="00B61E2A">
        <w:rPr>
          <w:rFonts w:ascii="Candara" w:hAnsi="Candara" w:cs="Lucida Grande"/>
          <w:color w:val="000000" w:themeColor="text1"/>
        </w:rPr>
        <w:softHyphen/>
        <w:t>u</w:t>
      </w:r>
      <w:r w:rsidRPr="00B61E2A">
        <w:rPr>
          <w:rFonts w:ascii="Candara" w:hAnsi="Candara" w:cs="Lucida Grande"/>
          <w:color w:val="000000" w:themeColor="text1"/>
        </w:rPr>
        <w:t xml:space="preserve">ms die von Schülerinnen und Schülern bzw. Eltern </w:t>
      </w:r>
      <w:r w:rsidR="00541941" w:rsidRPr="00B61E2A">
        <w:rPr>
          <w:rFonts w:ascii="Candara" w:hAnsi="Candara" w:cs="Lucida Grande"/>
          <w:color w:val="000000" w:themeColor="text1"/>
        </w:rPr>
        <w:t xml:space="preserve">an sie </w:t>
      </w:r>
      <w:r w:rsidRPr="00B61E2A">
        <w:rPr>
          <w:rFonts w:ascii="Candara" w:hAnsi="Candara" w:cs="Lucida Grande"/>
          <w:color w:val="000000" w:themeColor="text1"/>
        </w:rPr>
        <w:t>herangetragenen Be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ra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aufgaben wahr.</w:t>
      </w:r>
    </w:p>
    <w:p w14:paraId="5104028B" w14:textId="24869E39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Beratungslehrerinnen und -lehrer verstehen sich als Teile eines umfassenden und trag</w:t>
      </w:r>
      <w:r w:rsidRP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fähi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gen Beratungsnetzwerkes für Ratsuchende in der Schule. Dieses umfasst neben den Be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ra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F57379">
        <w:rPr>
          <w:rFonts w:ascii="Candara" w:hAnsi="Candara" w:cs="Lucida Grande"/>
          <w:color w:val="000000" w:themeColor="text1"/>
        </w:rPr>
        <w:softHyphen/>
      </w:r>
      <w:r w:rsidR="00B61E2A">
        <w:rPr>
          <w:rFonts w:ascii="Candara" w:hAnsi="Candara" w:cs="Lucida Grande"/>
          <w:color w:val="000000" w:themeColor="text1"/>
        </w:rPr>
        <w:softHyphen/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lehrern auch die Klassenlehrer, Fachlehrer, Unter-, Mittel- und Oberstu</w:t>
      </w:r>
      <w:r w:rsidRPr="00B61E2A">
        <w:rPr>
          <w:rFonts w:ascii="Candara" w:hAnsi="Candara" w:cs="Lucida Grande"/>
          <w:color w:val="000000" w:themeColor="text1"/>
        </w:rPr>
        <w:softHyphen/>
        <w:t>fen</w:t>
      </w:r>
      <w:r w:rsidRP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koordinatoren, die Schullaufb</w:t>
      </w:r>
      <w:r w:rsidR="00F57379">
        <w:rPr>
          <w:rFonts w:ascii="Candara" w:hAnsi="Candara" w:cs="Lucida Grande"/>
          <w:color w:val="000000" w:themeColor="text1"/>
        </w:rPr>
        <w:t xml:space="preserve">ahnberater, Berufsberater, </w:t>
      </w:r>
      <w:r w:rsidRPr="00B61E2A">
        <w:rPr>
          <w:rFonts w:ascii="Candara" w:hAnsi="Candara" w:cs="Lucida Grande"/>
          <w:color w:val="000000" w:themeColor="text1"/>
        </w:rPr>
        <w:t>SV-Lehrer</w:t>
      </w:r>
      <w:r w:rsidR="00ED5D8D">
        <w:rPr>
          <w:rFonts w:ascii="Candara" w:hAnsi="Candara" w:cs="Lucida Grande"/>
          <w:color w:val="000000" w:themeColor="text1"/>
        </w:rPr>
        <w:t xml:space="preserve"> sowie den Schulpfarrer</w:t>
      </w:r>
      <w:r w:rsidRPr="00B61E2A">
        <w:rPr>
          <w:rFonts w:ascii="Candara" w:hAnsi="Candara" w:cs="Lucida Grande"/>
          <w:color w:val="000000" w:themeColor="text1"/>
        </w:rPr>
        <w:t>.</w:t>
      </w:r>
    </w:p>
    <w:p w14:paraId="599CA81A" w14:textId="1276E2F8" w:rsidR="00541941" w:rsidRDefault="00541941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>
        <w:rPr>
          <w:rFonts w:ascii="Candara" w:hAnsi="Candara" w:cs="Lucida Grande"/>
          <w:color w:val="000000" w:themeColor="text1"/>
        </w:rPr>
        <w:t>Die Beratungslehrer werden in der Regel durch einen Zertifikatskurs „Beratungstätigkeit“ der Bezirks</w:t>
      </w:r>
      <w:r>
        <w:rPr>
          <w:rFonts w:ascii="Candara" w:hAnsi="Candara" w:cs="Lucida Grande"/>
          <w:color w:val="000000" w:themeColor="text1"/>
        </w:rPr>
        <w:softHyphen/>
        <w:t>re</w:t>
      </w:r>
      <w:r>
        <w:rPr>
          <w:rFonts w:ascii="Candara" w:hAnsi="Candara" w:cs="Lucida Grande"/>
          <w:color w:val="000000" w:themeColor="text1"/>
        </w:rPr>
        <w:softHyphen/>
        <w:t>gie</w:t>
      </w:r>
      <w:r>
        <w:rPr>
          <w:rFonts w:ascii="Candara" w:hAnsi="Candara" w:cs="Lucida Grande"/>
          <w:color w:val="000000" w:themeColor="text1"/>
        </w:rPr>
        <w:softHyphen/>
        <w:t>rung bzw. entsprechende Fortbildungen für ihre Tätigkeit qualifiziert.</w:t>
      </w:r>
    </w:p>
    <w:p w14:paraId="21E26E55" w14:textId="738F1E98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Im Beratungslehrerteam soll mindestens eine Lehrerin bzw. ein Lehrer sein, damit es für alle Schüle</w:t>
      </w:r>
      <w:r w:rsidR="00FF2BE2">
        <w:rPr>
          <w:rFonts w:ascii="Candara" w:hAnsi="Candara" w:cs="Lucida Grande"/>
          <w:color w:val="000000" w:themeColor="text1"/>
        </w:rPr>
        <w:softHyphen/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rinnen und Schüler einen gleichgeschlechtlichen Ansprechpartner gibt.</w:t>
      </w:r>
    </w:p>
    <w:p w14:paraId="06AF7292" w14:textId="549596F1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Das Beratungsangebot der Beratungslehrer ist nicht als Konkurrenzangebot zu anderen Be</w:t>
      </w:r>
      <w:r w:rsidRP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ra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B61E2A">
        <w:rPr>
          <w:rFonts w:ascii="Candara" w:hAnsi="Candara" w:cs="Lucida Grande"/>
          <w:color w:val="000000" w:themeColor="text1"/>
        </w:rPr>
        <w:softHyphen/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angeboten der Schule zu verstehen, sondern es dient der professionalisierten Er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gänzung der von den übrigen Teilen des Beratungsnetzwerkes geleisteten Beratung für Schülerinnen, Schüler und Eltern und der Entlastung der hier involvierten Lehre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rin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nen und Lehrer.</w:t>
      </w:r>
    </w:p>
    <w:p w14:paraId="6F90808F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3D0722E9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13CB0DA7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  <w:r w:rsidRPr="00B61E2A">
        <w:rPr>
          <w:rFonts w:ascii="Candara" w:hAnsi="Candara" w:cs="Lucida Grande"/>
          <w:b/>
          <w:bCs/>
          <w:color w:val="000000" w:themeColor="text1"/>
        </w:rPr>
        <w:t>Wo und wann wird beraten?</w:t>
      </w:r>
    </w:p>
    <w:p w14:paraId="353E95D7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6FD78580" w14:textId="5FE82CB2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 xml:space="preserve">Für die </w:t>
      </w:r>
      <w:r w:rsidR="003F7F0A">
        <w:rPr>
          <w:rFonts w:ascii="Candara" w:hAnsi="Candara" w:cs="Lucida Grande"/>
          <w:color w:val="000000" w:themeColor="text1"/>
        </w:rPr>
        <w:t>Beratungstätigkeit steht ein</w:t>
      </w:r>
      <w:r w:rsidRPr="00B61E2A">
        <w:rPr>
          <w:rFonts w:ascii="Candara" w:hAnsi="Candara" w:cs="Lucida Grande"/>
          <w:color w:val="000000" w:themeColor="text1"/>
        </w:rPr>
        <w:t xml:space="preserve"> für diese Zwecke genutzter und eingerichteter Be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ra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FF2BE2">
        <w:rPr>
          <w:rFonts w:ascii="Candara" w:hAnsi="Candara" w:cs="Lucida Grande"/>
          <w:color w:val="000000" w:themeColor="text1"/>
        </w:rPr>
        <w:softHyphen/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softHyphen/>
        <w:t>raum zur Verfügung. Die Ber</w:t>
      </w:r>
      <w:r w:rsidR="00FF2BE2">
        <w:rPr>
          <w:rFonts w:ascii="Candara" w:hAnsi="Candara" w:cs="Lucida Grande"/>
          <w:color w:val="000000" w:themeColor="text1"/>
        </w:rPr>
        <w:t xml:space="preserve">atungslehrer bieten </w:t>
      </w:r>
      <w:r w:rsidRPr="00B61E2A">
        <w:rPr>
          <w:rFonts w:ascii="Candara" w:hAnsi="Candara" w:cs="Lucida Grande"/>
          <w:color w:val="000000" w:themeColor="text1"/>
        </w:rPr>
        <w:t>Beratungs</w:t>
      </w:r>
      <w:r w:rsidRPr="00B61E2A">
        <w:rPr>
          <w:rFonts w:ascii="Candara" w:hAnsi="Candara" w:cs="Lucida Grande"/>
          <w:color w:val="000000" w:themeColor="text1"/>
        </w:rPr>
        <w:softHyphen/>
        <w:t>zeiten wäh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rend oder außer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halb der U</w:t>
      </w:r>
      <w:r w:rsidR="00BE3122">
        <w:rPr>
          <w:rFonts w:ascii="Candara" w:hAnsi="Candara" w:cs="Lucida Grande"/>
          <w:color w:val="000000" w:themeColor="text1"/>
        </w:rPr>
        <w:t xml:space="preserve">nterrichtsstunden an und stehen </w:t>
      </w:r>
      <w:r w:rsidRPr="00B61E2A">
        <w:rPr>
          <w:rFonts w:ascii="Candara" w:hAnsi="Candara" w:cs="Lucida Grande"/>
          <w:color w:val="000000" w:themeColor="text1"/>
        </w:rPr>
        <w:t>für Be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ra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gespräche nach Ver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einbarung zur Ver</w:t>
      </w:r>
      <w:r w:rsidR="00FF2BE2">
        <w:rPr>
          <w:rFonts w:ascii="Candara" w:hAnsi="Candara" w:cs="Lucida Grande"/>
          <w:color w:val="000000" w:themeColor="text1"/>
        </w:rPr>
        <w:softHyphen/>
      </w:r>
      <w:r w:rsidR="00BE3122">
        <w:rPr>
          <w:rFonts w:ascii="Candara" w:hAnsi="Candara" w:cs="Lucida Grande"/>
          <w:color w:val="000000" w:themeColor="text1"/>
        </w:rPr>
        <w:t xml:space="preserve">fügung. </w:t>
      </w:r>
      <w:r w:rsidRPr="00B61E2A">
        <w:rPr>
          <w:rFonts w:ascii="Candara" w:hAnsi="Candara" w:cs="Lucida Grande"/>
          <w:color w:val="000000" w:themeColor="text1"/>
        </w:rPr>
        <w:t>Bei Beratungen innerhalb der Unter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richts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zeit melden sich die rat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suchen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den Schü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le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rin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nen und Schüler beim betroffenen Fach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lehrer ab, die Beratungslehrer stellen den Rat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su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chen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 xml:space="preserve">den zur </w:t>
      </w:r>
      <w:r w:rsidRPr="00B61E2A">
        <w:rPr>
          <w:rFonts w:ascii="Candara" w:hAnsi="Candara" w:cs="Lucida Grande"/>
          <w:color w:val="000000" w:themeColor="text1"/>
        </w:rPr>
        <w:lastRenderedPageBreak/>
        <w:t>Vorlage bei den be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trof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fe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nen Fachlehrern Bescheinigungen mit ge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nauer Angabe des Bera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Pr="00B61E2A">
        <w:rPr>
          <w:rFonts w:ascii="Candara" w:hAnsi="Candara" w:cs="Lucida Grande"/>
          <w:color w:val="000000" w:themeColor="text1"/>
        </w:rPr>
        <w:softHyphen/>
        <w:t>zeit</w:t>
      </w:r>
      <w:r w:rsidRPr="00B61E2A">
        <w:rPr>
          <w:rFonts w:ascii="Candara" w:hAnsi="Candara" w:cs="Lucida Grande"/>
          <w:color w:val="000000" w:themeColor="text1"/>
        </w:rPr>
        <w:softHyphen/>
        <w:t>raumes aus. Die Fachlehrer sind gehalten, den Besuch beim Bera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tungslehrer zu er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mög</w:t>
      </w:r>
      <w:r w:rsidRPr="00B61E2A">
        <w:rPr>
          <w:rFonts w:ascii="Candara" w:hAnsi="Candara" w:cs="Lucida Grande"/>
          <w:color w:val="000000" w:themeColor="text1"/>
        </w:rPr>
        <w:softHyphen/>
        <w:t>lichen, wenn keine dringenden unterrichtlichen Gründe, Klassen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ar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bei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ten etc. ent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gegen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stehen und den Beratungsvorgang vertraulich zu behandeln.</w:t>
      </w:r>
    </w:p>
    <w:p w14:paraId="55D31B43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3A29646E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  <w:r w:rsidRPr="00B61E2A">
        <w:rPr>
          <w:rFonts w:ascii="Candara" w:hAnsi="Candara" w:cs="Lucida Grande"/>
          <w:b/>
          <w:bCs/>
          <w:color w:val="000000" w:themeColor="text1"/>
        </w:rPr>
        <w:t>Wer wird beraten?</w:t>
      </w:r>
    </w:p>
    <w:p w14:paraId="1EC9B248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60FE9D36" w14:textId="356A82AC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Das Beratungsangebot ric</w:t>
      </w:r>
      <w:r w:rsidR="000F0614">
        <w:rPr>
          <w:rFonts w:ascii="Candara" w:hAnsi="Candara" w:cs="Lucida Grande"/>
          <w:color w:val="000000" w:themeColor="text1"/>
        </w:rPr>
        <w:t xml:space="preserve">htet sich grundsätzlich an alle Schülerinnen und Schüler, </w:t>
      </w:r>
      <w:r w:rsidRPr="00B61E2A">
        <w:rPr>
          <w:rFonts w:ascii="Candara" w:hAnsi="Candara" w:cs="Lucida Grande"/>
          <w:color w:val="000000" w:themeColor="text1"/>
        </w:rPr>
        <w:t>Eltern, Leh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re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rinnen, Lehrer und alle anderen Per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so</w:t>
      </w:r>
      <w:r w:rsidR="0047545F" w:rsidRPr="00B61E2A">
        <w:rPr>
          <w:rFonts w:ascii="Candara" w:hAnsi="Candara" w:cs="Lucida Grande"/>
          <w:color w:val="000000" w:themeColor="text1"/>
        </w:rPr>
        <w:softHyphen/>
        <w:t>nen, die a</w:t>
      </w:r>
      <w:r w:rsidRPr="00B61E2A">
        <w:rPr>
          <w:rFonts w:ascii="Candara" w:hAnsi="Candara" w:cs="Lucida Grande"/>
          <w:color w:val="000000" w:themeColor="text1"/>
        </w:rPr>
        <w:t>m Schul- und Lehrbetrieb des Evangelisch Stif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ti</w:t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schen Gymnasiums beteiligt sind.</w:t>
      </w:r>
    </w:p>
    <w:p w14:paraId="22E204E0" w14:textId="279E3FAD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Der Besuch der Beratungslehrer setzt Freiw</w:t>
      </w:r>
      <w:r w:rsidR="000F0614">
        <w:rPr>
          <w:rFonts w:ascii="Candara" w:hAnsi="Candara" w:cs="Lucida Grande"/>
          <w:color w:val="000000" w:themeColor="text1"/>
        </w:rPr>
        <w:t>illigkeit und Offenheit voraus.</w:t>
      </w:r>
    </w:p>
    <w:p w14:paraId="10342C2F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3AC93EEF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53E1BA33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  <w:r w:rsidRPr="00B61E2A">
        <w:rPr>
          <w:rFonts w:ascii="Candara" w:hAnsi="Candara" w:cs="Lucida Grande"/>
          <w:b/>
          <w:bCs/>
          <w:color w:val="000000" w:themeColor="text1"/>
        </w:rPr>
        <w:t>Beratungsgrundsätze und -ziele:</w:t>
      </w:r>
    </w:p>
    <w:p w14:paraId="55803B4D" w14:textId="77777777" w:rsidR="0047545F" w:rsidRDefault="0047545F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04817B0F" w14:textId="6A22F956" w:rsidR="00745CFD" w:rsidRPr="00745CFD" w:rsidRDefault="00745CFD" w:rsidP="00FC2CB9">
      <w:pPr>
        <w:widowControl w:val="0"/>
        <w:autoSpaceDE w:val="0"/>
        <w:autoSpaceDN w:val="0"/>
        <w:adjustRightInd w:val="0"/>
        <w:ind w:left="567" w:right="567"/>
        <w:jc w:val="both"/>
        <w:rPr>
          <w:rFonts w:ascii="Candara" w:hAnsi="Candara" w:cs="Lucida Grande"/>
          <w:color w:val="000000" w:themeColor="text1"/>
        </w:rPr>
      </w:pPr>
      <w:r w:rsidRPr="00745CFD">
        <w:rPr>
          <w:rFonts w:ascii="Candara" w:hAnsi="Candara" w:cs="Lucida Grande"/>
          <w:color w:val="000000" w:themeColor="text1"/>
        </w:rPr>
        <w:t xml:space="preserve">Beratung ist zu verstehen als </w:t>
      </w:r>
      <w:r w:rsidRPr="00745CFD">
        <w:rPr>
          <w:rFonts w:ascii="Candara" w:hAnsi="Candara" w:cs="Lucida Grande"/>
          <w:bCs/>
          <w:color w:val="000000" w:themeColor="text1"/>
        </w:rPr>
        <w:t xml:space="preserve">dialogischer Prozess </w:t>
      </w:r>
      <w:r w:rsidRPr="00745CFD">
        <w:rPr>
          <w:rFonts w:ascii="Candara" w:hAnsi="Candara" w:cs="Lucida Grande"/>
          <w:color w:val="000000" w:themeColor="text1"/>
        </w:rPr>
        <w:t>des Sich-Beratens. Ziel des Pro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>zes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 xml:space="preserve">ses ist </w:t>
      </w:r>
      <w:r w:rsidRPr="00745CFD">
        <w:rPr>
          <w:rFonts w:ascii="Candara" w:hAnsi="Candara" w:cs="Lucida Grande"/>
          <w:bCs/>
          <w:color w:val="000000" w:themeColor="text1"/>
        </w:rPr>
        <w:t>Ver</w:t>
      </w:r>
      <w:r>
        <w:rPr>
          <w:rFonts w:ascii="Candara" w:hAnsi="Candara" w:cs="Lucida Grande"/>
          <w:bCs/>
          <w:color w:val="000000" w:themeColor="text1"/>
        </w:rPr>
        <w:softHyphen/>
      </w:r>
      <w:r w:rsidRPr="00745CFD">
        <w:rPr>
          <w:rFonts w:ascii="Candara" w:hAnsi="Candara" w:cs="Lucida Grande"/>
          <w:bCs/>
          <w:color w:val="000000" w:themeColor="text1"/>
        </w:rPr>
        <w:t>änderung</w:t>
      </w:r>
      <w:r w:rsidRPr="00745CFD">
        <w:rPr>
          <w:rFonts w:ascii="Candara" w:hAnsi="Candara" w:cs="Lucida Grande"/>
          <w:color w:val="000000" w:themeColor="text1"/>
        </w:rPr>
        <w:t xml:space="preserve"> durch </w:t>
      </w:r>
      <w:r w:rsidRPr="00745CFD">
        <w:rPr>
          <w:rFonts w:ascii="Candara" w:hAnsi="Candara" w:cs="Lucida Grande"/>
          <w:bCs/>
          <w:color w:val="000000" w:themeColor="text1"/>
        </w:rPr>
        <w:t>Hilfe zur Selbsthilfe</w:t>
      </w:r>
      <w:r w:rsidR="00FC2CB9">
        <w:rPr>
          <w:rFonts w:ascii="Candara" w:hAnsi="Candara" w:cs="Lucida Grande"/>
          <w:color w:val="000000" w:themeColor="text1"/>
        </w:rPr>
        <w:t xml:space="preserve">; </w:t>
      </w:r>
      <w:r w:rsidRPr="00745CFD">
        <w:rPr>
          <w:rFonts w:ascii="Candara" w:hAnsi="Candara" w:cs="Lucida Grande"/>
          <w:color w:val="000000" w:themeColor="text1"/>
        </w:rPr>
        <w:t>Menschen erfahren</w:t>
      </w:r>
      <w:r>
        <w:rPr>
          <w:rFonts w:ascii="Candara" w:hAnsi="Candara" w:cs="Lucida Grande"/>
          <w:color w:val="000000" w:themeColor="text1"/>
        </w:rPr>
        <w:t xml:space="preserve"> Unter</w:t>
      </w:r>
      <w:r w:rsidR="00FC2CB9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stüt</w:t>
      </w:r>
      <w:r w:rsidR="00FC2CB9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zung</w:t>
      </w:r>
      <w:r w:rsidRPr="00745CFD">
        <w:rPr>
          <w:rFonts w:ascii="Candara" w:hAnsi="Candara" w:cs="Lucida Grande"/>
          <w:color w:val="000000" w:themeColor="text1"/>
        </w:rPr>
        <w:t>, sich selbst zu ändern.</w:t>
      </w:r>
    </w:p>
    <w:p w14:paraId="4CB5A1FC" w14:textId="3475BC2D" w:rsidR="00745CFD" w:rsidRPr="00745CFD" w:rsidRDefault="00745CFD" w:rsidP="00FC2CB9">
      <w:pPr>
        <w:widowControl w:val="0"/>
        <w:autoSpaceDE w:val="0"/>
        <w:autoSpaceDN w:val="0"/>
        <w:adjustRightInd w:val="0"/>
        <w:ind w:left="567" w:right="567"/>
        <w:jc w:val="both"/>
        <w:rPr>
          <w:rFonts w:ascii="Candara" w:hAnsi="Candara" w:cs="Lucida Grande"/>
          <w:color w:val="000000" w:themeColor="text1"/>
        </w:rPr>
      </w:pPr>
      <w:r w:rsidRPr="00745CFD">
        <w:rPr>
          <w:rFonts w:ascii="Candara" w:hAnsi="Candara" w:cs="Lucida Grande"/>
          <w:color w:val="000000" w:themeColor="text1"/>
        </w:rPr>
        <w:t xml:space="preserve">Beratung als Dialogprozess zielt auf die </w:t>
      </w:r>
      <w:r w:rsidRPr="00745CFD">
        <w:rPr>
          <w:rFonts w:ascii="Candara" w:hAnsi="Candara" w:cs="Lucida Grande"/>
          <w:bCs/>
          <w:color w:val="000000" w:themeColor="text1"/>
        </w:rPr>
        <w:t>kooperative Kreation von Lösungen</w:t>
      </w:r>
      <w:r w:rsidRPr="00745CFD">
        <w:rPr>
          <w:rFonts w:ascii="Candara" w:hAnsi="Candara" w:cs="Lucida Grande"/>
          <w:color w:val="000000" w:themeColor="text1"/>
        </w:rPr>
        <w:t>. Sie fin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 xml:space="preserve">det statt in einer Atmosphäre gegenseitiger </w:t>
      </w:r>
      <w:r w:rsidRPr="00745CFD">
        <w:rPr>
          <w:rFonts w:ascii="Candara" w:hAnsi="Candara" w:cs="Lucida Grande"/>
          <w:bCs/>
          <w:color w:val="000000" w:themeColor="text1"/>
        </w:rPr>
        <w:t>Wertschätzung</w:t>
      </w:r>
      <w:r w:rsidRPr="00745CFD">
        <w:rPr>
          <w:rFonts w:ascii="Candara" w:hAnsi="Candara" w:cs="Lucida Grande"/>
          <w:color w:val="000000" w:themeColor="text1"/>
        </w:rPr>
        <w:t xml:space="preserve"> und respektvoller Neu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 xml:space="preserve">gier, die Schwächen und </w:t>
      </w:r>
      <w:r w:rsidRPr="00745CFD">
        <w:rPr>
          <w:rFonts w:ascii="Candara" w:hAnsi="Candara" w:cs="Lucida Grande"/>
          <w:bCs/>
          <w:color w:val="000000" w:themeColor="text1"/>
        </w:rPr>
        <w:t>Stärken</w:t>
      </w:r>
      <w:r w:rsidRPr="00745CFD">
        <w:rPr>
          <w:rFonts w:ascii="Candara" w:hAnsi="Candara" w:cs="Lucida Grande"/>
          <w:color w:val="000000" w:themeColor="text1"/>
        </w:rPr>
        <w:t xml:space="preserve"> der beteiligten Personen und der Situation</w:t>
      </w:r>
      <w:r>
        <w:rPr>
          <w:rFonts w:ascii="Candara" w:hAnsi="Candara" w:cs="Lucida Grande"/>
          <w:color w:val="000000" w:themeColor="text1"/>
        </w:rPr>
        <w:t xml:space="preserve"> berück</w:t>
      </w:r>
      <w:r w:rsidR="00FC2CB9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sich</w:t>
      </w:r>
      <w:r w:rsidR="00FC2CB9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 xml:space="preserve">tigt </w:t>
      </w:r>
      <w:r w:rsidRPr="00745CFD">
        <w:rPr>
          <w:rFonts w:ascii="Candara" w:hAnsi="Candara" w:cs="Lucida Grande"/>
          <w:color w:val="000000" w:themeColor="text1"/>
        </w:rPr>
        <w:t xml:space="preserve">und nutzt. Die gemeinsam vereinbarten Ziele werden durch Denken, Sprechen und Handeln angestrebt, die Ergebnisse werden </w:t>
      </w:r>
      <w:r>
        <w:rPr>
          <w:rFonts w:ascii="Candara" w:hAnsi="Candara" w:cs="Lucida Grande"/>
          <w:color w:val="000000" w:themeColor="text1"/>
        </w:rPr>
        <w:t>überprüft</w:t>
      </w:r>
      <w:r w:rsidRPr="00745CFD">
        <w:rPr>
          <w:rFonts w:ascii="Candara" w:hAnsi="Candara" w:cs="Lucida Grande"/>
          <w:color w:val="000000" w:themeColor="text1"/>
        </w:rPr>
        <w:t xml:space="preserve"> und als An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>re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>gung erneut in den Prozess der Beratung aufgenommen. Damit ist Beratung ein wich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745CFD">
        <w:rPr>
          <w:rFonts w:ascii="Candara" w:hAnsi="Candara" w:cs="Lucida Grande"/>
          <w:color w:val="000000" w:themeColor="text1"/>
        </w:rPr>
        <w:t xml:space="preserve">tiger Beitrag zur </w:t>
      </w:r>
      <w:r w:rsidRPr="00745CFD">
        <w:rPr>
          <w:rFonts w:ascii="Candara" w:hAnsi="Candara" w:cs="Lucida Grande"/>
          <w:bCs/>
          <w:color w:val="000000" w:themeColor="text1"/>
        </w:rPr>
        <w:t>Entwicklung</w:t>
      </w:r>
      <w:r w:rsidRPr="00745CFD">
        <w:rPr>
          <w:rFonts w:ascii="Candara" w:hAnsi="Candara" w:cs="Lucida Grande"/>
          <w:color w:val="000000" w:themeColor="text1"/>
        </w:rPr>
        <w:t xml:space="preserve"> am Beratungsprozess beteiligter Menschen und der Schule insgesamt.</w:t>
      </w:r>
      <w:r>
        <w:rPr>
          <w:rFonts w:ascii="Candara" w:hAnsi="Candara" w:cs="Lucida Grande"/>
          <w:color w:val="000000" w:themeColor="text1"/>
        </w:rPr>
        <w:t xml:space="preserve"> (</w:t>
      </w:r>
      <w:r w:rsidRPr="00745CFD">
        <w:rPr>
          <w:rFonts w:ascii="Candara" w:hAnsi="Candara" w:cs="Lucida Grande"/>
          <w:color w:val="000000" w:themeColor="text1"/>
        </w:rPr>
        <w:t>www.learn-line.nrw.de</w:t>
      </w:r>
      <w:r>
        <w:rPr>
          <w:rFonts w:ascii="Candara" w:hAnsi="Candara" w:cs="Lucida Grande"/>
          <w:color w:val="000000" w:themeColor="text1"/>
        </w:rPr>
        <w:t>)</w:t>
      </w:r>
    </w:p>
    <w:p w14:paraId="49740F73" w14:textId="77777777" w:rsidR="00745CFD" w:rsidRPr="00745CFD" w:rsidRDefault="00745CFD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15B1128B" w14:textId="581170EA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Rat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suchen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den ent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schei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den selbst, ob sie eine Beratung wünschen. Die Berater entscheiden selbst, ob sie einen Be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ra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auftrag annehmen können oder die Ratsuchenden weiter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ver</w:t>
      </w:r>
      <w:r w:rsidR="001B34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mit</w:t>
      </w:r>
      <w:r w:rsidR="001B34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teln müssen. Die Rat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su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chen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den können wie die Beratenden die Bera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 jederzeit abbrechen.</w:t>
      </w:r>
    </w:p>
    <w:p w14:paraId="45211412" w14:textId="44F42E64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 xml:space="preserve">Die Beratung durch die Beratungslehrer </w:t>
      </w:r>
      <w:r w:rsidRPr="00B61E2A">
        <w:rPr>
          <w:rFonts w:ascii="Candara" w:hAnsi="Candara" w:cs="Lucida Grande"/>
          <w:bCs/>
          <w:color w:val="000000" w:themeColor="text1"/>
        </w:rPr>
        <w:t>bietet Hilfe zur Selbsthilfe</w:t>
      </w:r>
      <w:r w:rsidRPr="00B61E2A">
        <w:rPr>
          <w:rFonts w:ascii="Candara" w:hAnsi="Candara" w:cs="Lucida Grande"/>
          <w:color w:val="000000" w:themeColor="text1"/>
        </w:rPr>
        <w:t xml:space="preserve"> durch Stärkung der Selbst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re</w:t>
      </w:r>
      <w:r w:rsidR="001B34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fle</w:t>
      </w:r>
      <w:r w:rsidR="00FF2BE2">
        <w:rPr>
          <w:rFonts w:ascii="Candara" w:hAnsi="Candara" w:cs="Lucida Grande"/>
          <w:color w:val="000000" w:themeColor="text1"/>
        </w:rPr>
        <w:softHyphen/>
      </w:r>
      <w:r w:rsidR="001B34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xionsfähigkeit und Problemlösungskompeten</w:t>
      </w:r>
      <w:r w:rsidR="00E60494" w:rsidRPr="00B61E2A">
        <w:rPr>
          <w:rFonts w:ascii="Candara" w:hAnsi="Candara" w:cs="Lucida Grande"/>
          <w:color w:val="000000" w:themeColor="text1"/>
        </w:rPr>
        <w:t>z der</w:t>
      </w:r>
      <w:r w:rsidRPr="00B61E2A">
        <w:rPr>
          <w:rFonts w:ascii="Candara" w:hAnsi="Candara" w:cs="Lucida Grande"/>
          <w:color w:val="000000" w:themeColor="text1"/>
        </w:rPr>
        <w:t xml:space="preserve"> Ratsuchenden in einem von Einfüh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lungs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v</w:t>
      </w:r>
      <w:r w:rsidR="0047545F" w:rsidRPr="00B61E2A">
        <w:rPr>
          <w:rFonts w:ascii="Candara" w:hAnsi="Candara" w:cs="Lucida Grande"/>
          <w:color w:val="000000" w:themeColor="text1"/>
        </w:rPr>
        <w:t>er</w:t>
      </w:r>
      <w:r w:rsidR="00FF2BE2">
        <w:rPr>
          <w:rFonts w:ascii="Candara" w:hAnsi="Candara" w:cs="Lucida Grande"/>
          <w:color w:val="000000" w:themeColor="text1"/>
        </w:rPr>
        <w:softHyphen/>
      </w:r>
      <w:r w:rsidR="0047545F" w:rsidRPr="00B61E2A">
        <w:rPr>
          <w:rFonts w:ascii="Candara" w:hAnsi="Candara" w:cs="Lucida Grande"/>
          <w:color w:val="000000" w:themeColor="text1"/>
        </w:rPr>
        <w:t>mögen (Empathie</w:t>
      </w:r>
      <w:r w:rsidR="001B342A">
        <w:rPr>
          <w:rFonts w:ascii="Candara" w:hAnsi="Candara" w:cs="Lucida Grande"/>
          <w:color w:val="000000" w:themeColor="text1"/>
        </w:rPr>
        <w:t>)</w:t>
      </w:r>
      <w:r w:rsidR="0047545F" w:rsidRPr="00B61E2A">
        <w:rPr>
          <w:rFonts w:ascii="Candara" w:hAnsi="Candara" w:cs="Lucida Grande"/>
          <w:color w:val="000000" w:themeColor="text1"/>
        </w:rPr>
        <w:t xml:space="preserve">, Bestätigung </w:t>
      </w:r>
      <w:r w:rsidRPr="00B61E2A">
        <w:rPr>
          <w:rFonts w:ascii="Candara" w:hAnsi="Candara" w:cs="Lucida Grande"/>
          <w:color w:val="000000" w:themeColor="text1"/>
        </w:rPr>
        <w:t>und Anregung geprägten Rahmen.</w:t>
      </w:r>
    </w:p>
    <w:p w14:paraId="210BCB83" w14:textId="5C77524E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 durch die Beratungslehrer bezieht das gesamte soziale Umfeld des Rat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suchen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den in den Beratungsprozess ein (systemische Beratung). Ihr Ziel ist das gemein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same Finden einer ein</w:t>
      </w:r>
      <w:r w:rsidR="00745CFD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vernehmlichen Problemlösung (lösungsorientierter Ansatz).</w:t>
      </w:r>
    </w:p>
    <w:p w14:paraId="13B4B5FB" w14:textId="545F7FBD" w:rsidR="0047545F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 durch die Beratungslehrer bietet eine erweiterte psychologische Bera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kom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pe</w:t>
      </w:r>
      <w:r w:rsidR="00B61E2A">
        <w:rPr>
          <w:rFonts w:ascii="Candara" w:hAnsi="Candara" w:cs="Lucida Grande"/>
          <w:color w:val="000000" w:themeColor="text1"/>
        </w:rPr>
        <w:softHyphen/>
      </w:r>
      <w:r w:rsidR="00FF2BE2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tenz zugunsten aller am Erziehungsprozess beteiligten Personen unter Zu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siche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 xml:space="preserve">rung </w:t>
      </w:r>
      <w:r w:rsidRPr="00B61E2A">
        <w:rPr>
          <w:rFonts w:ascii="Candara" w:hAnsi="Candara" w:cs="Lucida Grande"/>
          <w:bCs/>
          <w:color w:val="000000" w:themeColor="text1"/>
        </w:rPr>
        <w:t>ab</w:t>
      </w:r>
      <w:r w:rsidR="00B61E2A">
        <w:rPr>
          <w:rFonts w:ascii="Candara" w:hAnsi="Candara" w:cs="Lucida Grande"/>
          <w:bCs/>
          <w:color w:val="000000" w:themeColor="text1"/>
        </w:rPr>
        <w:softHyphen/>
      </w:r>
      <w:r w:rsidRPr="00B61E2A">
        <w:rPr>
          <w:rFonts w:ascii="Candara" w:hAnsi="Candara" w:cs="Lucida Grande"/>
          <w:bCs/>
          <w:color w:val="000000" w:themeColor="text1"/>
        </w:rPr>
        <w:t>so</w:t>
      </w:r>
      <w:r w:rsidR="00B61E2A">
        <w:rPr>
          <w:rFonts w:ascii="Candara" w:hAnsi="Candara" w:cs="Lucida Grande"/>
          <w:bCs/>
          <w:color w:val="000000" w:themeColor="text1"/>
        </w:rPr>
        <w:softHyphen/>
      </w:r>
      <w:r w:rsidRPr="00B61E2A">
        <w:rPr>
          <w:rFonts w:ascii="Candara" w:hAnsi="Candara" w:cs="Lucida Grande"/>
          <w:bCs/>
          <w:color w:val="000000" w:themeColor="text1"/>
        </w:rPr>
        <w:t>lu</w:t>
      </w:r>
      <w:r w:rsidR="00B61E2A">
        <w:rPr>
          <w:rFonts w:ascii="Candara" w:hAnsi="Candara" w:cs="Lucida Grande"/>
          <w:bCs/>
          <w:color w:val="000000" w:themeColor="text1"/>
        </w:rPr>
        <w:softHyphen/>
      </w:r>
      <w:r w:rsidRPr="00B61E2A">
        <w:rPr>
          <w:rFonts w:ascii="Candara" w:hAnsi="Candara" w:cs="Lucida Grande"/>
          <w:bCs/>
          <w:color w:val="000000" w:themeColor="text1"/>
        </w:rPr>
        <w:t>ter Vertraulichkeit</w:t>
      </w:r>
      <w:r w:rsidRPr="00B61E2A">
        <w:rPr>
          <w:rFonts w:ascii="Candara" w:hAnsi="Candara" w:cs="Lucida Grande"/>
          <w:color w:val="000000" w:themeColor="text1"/>
        </w:rPr>
        <w:t xml:space="preserve"> und unter Einsatz der für die Beratung indi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vi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du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ell not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="0047545F" w:rsidRPr="00B61E2A">
        <w:rPr>
          <w:rFonts w:ascii="Candara" w:hAnsi="Candara" w:cs="Lucida Grande"/>
          <w:color w:val="000000" w:themeColor="text1"/>
        </w:rPr>
        <w:t>wendigen Zeit an.</w:t>
      </w:r>
    </w:p>
    <w:p w14:paraId="5C8B1351" w14:textId="4C85E493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 hat das Ziel</w:t>
      </w:r>
      <w:r w:rsidR="009F3036">
        <w:rPr>
          <w:rFonts w:ascii="Candara" w:hAnsi="Candara" w:cs="Lucida Grande"/>
          <w:color w:val="000000" w:themeColor="text1"/>
        </w:rPr>
        <w:t>,</w:t>
      </w:r>
      <w:r w:rsidRPr="00B61E2A">
        <w:rPr>
          <w:rFonts w:ascii="Candara" w:hAnsi="Candara" w:cs="Lucida Grande"/>
          <w:color w:val="000000" w:themeColor="text1"/>
        </w:rPr>
        <w:t xml:space="preserve"> direkt oder indirekt Selbstständigkeit, Ver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ant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wor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be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wusst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sein, so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zia</w:t>
      </w:r>
      <w:r w:rsidR="0042084F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le Kompetenz, Teamfähigkeit, kritische Reflexion und Kom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muni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ka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tions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fähigkeit zu för</w:t>
      </w:r>
      <w:r w:rsidR="0042084F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dern. Sie ist abhängig von einem vertrauensvoll-offenen und respektvoll-toleranten Umgang und somit Gestaltungsele</w:t>
      </w:r>
      <w:r w:rsidR="00E60494" w:rsidRPr="00B61E2A">
        <w:rPr>
          <w:rFonts w:ascii="Candara" w:hAnsi="Candara" w:cs="Lucida Grande"/>
          <w:color w:val="000000" w:themeColor="text1"/>
        </w:rPr>
        <w:t>ment einer menschlichen Schule</w:t>
      </w:r>
      <w:r w:rsidRPr="00B61E2A">
        <w:rPr>
          <w:rFonts w:ascii="Candara" w:hAnsi="Candara" w:cs="Lucida Grande"/>
          <w:color w:val="000000" w:themeColor="text1"/>
        </w:rPr>
        <w:t>.</w:t>
      </w:r>
    </w:p>
    <w:p w14:paraId="05838396" w14:textId="77777777" w:rsidR="00E60494" w:rsidRPr="00B61E2A" w:rsidRDefault="00E60494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674D00D3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0199C5E9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  <w:r w:rsidRPr="00B61E2A">
        <w:rPr>
          <w:rFonts w:ascii="Candara" w:hAnsi="Candara" w:cs="Lucida Grande"/>
          <w:b/>
          <w:bCs/>
          <w:color w:val="000000" w:themeColor="text1"/>
        </w:rPr>
        <w:t>Worauf bezieht sich die Beratung?</w:t>
      </w:r>
    </w:p>
    <w:p w14:paraId="336FE911" w14:textId="77777777" w:rsidR="0047545F" w:rsidRPr="00B61E2A" w:rsidRDefault="0047545F" w:rsidP="0047545F">
      <w:pPr>
        <w:pStyle w:val="Listenabsatz"/>
        <w:widowControl w:val="0"/>
        <w:autoSpaceDE w:val="0"/>
        <w:autoSpaceDN w:val="0"/>
        <w:adjustRightInd w:val="0"/>
        <w:ind w:left="360"/>
        <w:jc w:val="both"/>
        <w:rPr>
          <w:rFonts w:ascii="Candara" w:hAnsi="Candara" w:cs="Lucida Grande"/>
          <w:color w:val="000000" w:themeColor="text1"/>
        </w:rPr>
      </w:pPr>
    </w:p>
    <w:p w14:paraId="51365329" w14:textId="0D8C3C2A" w:rsidR="00B8299F" w:rsidRDefault="001C308E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1C308E">
        <w:rPr>
          <w:rFonts w:ascii="Candara" w:hAnsi="Candara" w:cs="Lucida Grande"/>
          <w:color w:val="000000" w:themeColor="text1"/>
          <w:u w:val="single"/>
        </w:rPr>
        <w:t>Prävention:</w:t>
      </w:r>
      <w:r>
        <w:rPr>
          <w:rFonts w:ascii="Candara" w:hAnsi="Candara" w:cs="Lucida Grande"/>
          <w:color w:val="000000" w:themeColor="text1"/>
        </w:rPr>
        <w:t xml:space="preserve"> </w:t>
      </w:r>
      <w:r w:rsidR="00476E69" w:rsidRPr="00B61E2A">
        <w:rPr>
          <w:rFonts w:ascii="Candara" w:hAnsi="Candara" w:cs="Lucida Grande"/>
          <w:color w:val="000000" w:themeColor="text1"/>
        </w:rPr>
        <w:t>Die Beratung durch die Beratungslehrer versteht sich als Beratung von Schülerin</w:t>
      </w:r>
      <w:r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nen, Schülern, Er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zie</w:t>
      </w:r>
      <w:r w:rsidR="00B61E2A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hungsberechtigten,</w:t>
      </w:r>
      <w:r w:rsidR="003D6C52">
        <w:rPr>
          <w:rFonts w:ascii="Candara" w:hAnsi="Candara" w:cs="Lucida Grande"/>
          <w:color w:val="000000" w:themeColor="text1"/>
        </w:rPr>
        <w:t xml:space="preserve"> </w:t>
      </w:r>
      <w:r w:rsidR="00E60494" w:rsidRPr="00B61E2A">
        <w:rPr>
          <w:rFonts w:ascii="Candara" w:hAnsi="Candara" w:cs="Lucida Grande"/>
          <w:color w:val="000000" w:themeColor="text1"/>
        </w:rPr>
        <w:t xml:space="preserve">Kolleginnen und </w:t>
      </w:r>
      <w:r w:rsidR="00476E69" w:rsidRPr="00B61E2A">
        <w:rPr>
          <w:rFonts w:ascii="Candara" w:hAnsi="Candara" w:cs="Lucida Grande"/>
          <w:color w:val="000000" w:themeColor="text1"/>
        </w:rPr>
        <w:t>Kollegen über prä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ventive und för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dern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de Maßna</w:t>
      </w:r>
      <w:r w:rsidR="003D6C52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h</w:t>
      </w:r>
      <w:r w:rsidR="003D6C52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men beispielsweise im Hinblick auf die Lösung von Lern- und Ver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hal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tens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pro</w:t>
      </w:r>
      <w:r w:rsidR="00B61E2A">
        <w:rPr>
          <w:rFonts w:ascii="Candara" w:hAnsi="Candara" w:cs="Lucida Grande"/>
          <w:color w:val="000000" w:themeColor="text1"/>
        </w:rPr>
        <w:softHyphen/>
      </w:r>
      <w:r w:rsidR="00476E69" w:rsidRPr="00B61E2A">
        <w:rPr>
          <w:rFonts w:ascii="Candara" w:hAnsi="Candara" w:cs="Lucida Grande"/>
          <w:color w:val="000000" w:themeColor="text1"/>
        </w:rPr>
        <w:t>ble</w:t>
      </w:r>
      <w:r w:rsidR="00B61E2A">
        <w:rPr>
          <w:rFonts w:ascii="Candara" w:hAnsi="Candara" w:cs="Lucida Grande"/>
          <w:color w:val="000000" w:themeColor="text1"/>
        </w:rPr>
        <w:softHyphen/>
      </w:r>
      <w:r w:rsidR="00B8299F">
        <w:rPr>
          <w:rFonts w:ascii="Candara" w:hAnsi="Candara" w:cs="Lucida Grande"/>
          <w:color w:val="000000" w:themeColor="text1"/>
        </w:rPr>
        <w:t>men.</w:t>
      </w:r>
    </w:p>
    <w:p w14:paraId="4FD617C3" w14:textId="4FEFDEE6" w:rsidR="001C308E" w:rsidRDefault="001C308E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1C308E">
        <w:rPr>
          <w:rFonts w:ascii="Candara" w:hAnsi="Candara" w:cs="Lucida Grande"/>
          <w:color w:val="000000" w:themeColor="text1"/>
          <w:u w:val="single"/>
        </w:rPr>
        <w:t>Intervention:</w:t>
      </w:r>
      <w:r>
        <w:rPr>
          <w:rFonts w:ascii="Candara" w:hAnsi="Candara" w:cs="Lucida Grande"/>
          <w:color w:val="000000" w:themeColor="text1"/>
        </w:rPr>
        <w:t xml:space="preserve"> Die Beratungslehrer greifen bei akuten schwierigen Situationen, Krisen und Kon</w:t>
      </w:r>
      <w:r w:rsidR="00B8299F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flik</w:t>
      </w:r>
      <w:r w:rsidR="00B8299F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ten ein</w:t>
      </w:r>
      <w:r w:rsidR="00685ECB">
        <w:rPr>
          <w:rFonts w:ascii="Candara" w:hAnsi="Candara" w:cs="Lucida Grande"/>
          <w:color w:val="000000" w:themeColor="text1"/>
        </w:rPr>
        <w:t xml:space="preserve"> und begleiten die Ratsuchenden</w:t>
      </w:r>
      <w:r>
        <w:rPr>
          <w:rFonts w:ascii="Candara" w:hAnsi="Candara" w:cs="Lucida Grande"/>
          <w:color w:val="000000" w:themeColor="text1"/>
        </w:rPr>
        <w:t xml:space="preserve"> (persönliche Krisen</w:t>
      </w:r>
      <w:r w:rsidR="00B8299F">
        <w:rPr>
          <w:rFonts w:ascii="Candara" w:hAnsi="Candara" w:cs="Lucida Grande"/>
          <w:color w:val="000000" w:themeColor="text1"/>
        </w:rPr>
        <w:t xml:space="preserve"> in Schule oder Elternhaus</w:t>
      </w:r>
      <w:r>
        <w:rPr>
          <w:rFonts w:ascii="Candara" w:hAnsi="Candara" w:cs="Lucida Grande"/>
          <w:color w:val="000000" w:themeColor="text1"/>
        </w:rPr>
        <w:t>, klassen</w:t>
      </w:r>
      <w:r w:rsidR="003C41EE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bezogene Beratung).</w:t>
      </w:r>
    </w:p>
    <w:p w14:paraId="7ADA6EA3" w14:textId="5C94CD66" w:rsidR="001C308E" w:rsidRDefault="001C308E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1C308E">
        <w:rPr>
          <w:rFonts w:ascii="Candara" w:hAnsi="Candara" w:cs="Lucida Grande"/>
          <w:color w:val="000000" w:themeColor="text1"/>
          <w:u w:val="single"/>
        </w:rPr>
        <w:t>Kooperation:</w:t>
      </w:r>
      <w:r>
        <w:rPr>
          <w:rFonts w:ascii="Candara" w:hAnsi="Candara" w:cs="Lucida Grande"/>
          <w:color w:val="000000" w:themeColor="text1"/>
        </w:rPr>
        <w:t xml:space="preserve"> Das Beratungslehrerteam pflegt einen engen Kontakt und Austausch mit außer</w:t>
      </w:r>
      <w:r w:rsidR="003C41EE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schu</w:t>
      </w:r>
      <w:r w:rsidR="003C41EE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lischen Beratungsstellen, Therapeuten und K</w:t>
      </w:r>
      <w:r w:rsidR="00B8299F">
        <w:rPr>
          <w:rFonts w:ascii="Candara" w:hAnsi="Candara" w:cs="Lucida Grande"/>
          <w:color w:val="000000" w:themeColor="text1"/>
        </w:rPr>
        <w:t>lin</w:t>
      </w:r>
      <w:r w:rsidR="00CA0083">
        <w:rPr>
          <w:rFonts w:ascii="Candara" w:hAnsi="Candara" w:cs="Lucida Grande"/>
          <w:color w:val="000000" w:themeColor="text1"/>
        </w:rPr>
        <w:t>i</w:t>
      </w:r>
      <w:bookmarkStart w:id="0" w:name="_GoBack"/>
      <w:bookmarkEnd w:id="0"/>
      <w:r w:rsidR="00B8299F">
        <w:rPr>
          <w:rFonts w:ascii="Candara" w:hAnsi="Candara" w:cs="Lucida Grande"/>
          <w:color w:val="000000" w:themeColor="text1"/>
        </w:rPr>
        <w:t>ken.</w:t>
      </w:r>
    </w:p>
    <w:p w14:paraId="2890CFED" w14:textId="1920DEC5" w:rsidR="001C308E" w:rsidRDefault="001C308E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1C308E">
        <w:rPr>
          <w:rFonts w:ascii="Candara" w:hAnsi="Candara" w:cs="Lucida Grande"/>
          <w:color w:val="000000" w:themeColor="text1"/>
          <w:u w:val="single"/>
        </w:rPr>
        <w:t>Information:</w:t>
      </w:r>
      <w:r>
        <w:rPr>
          <w:rFonts w:ascii="Candara" w:hAnsi="Candara" w:cs="Lucida Grande"/>
          <w:color w:val="000000" w:themeColor="text1"/>
        </w:rPr>
        <w:t xml:space="preserve"> Die Beratungslehrer informieren auf Einladung zur Beratungstätigkeit und zu ein</w:t>
      </w:r>
      <w:r w:rsidR="003C41EE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t>zel</w:t>
      </w:r>
      <w:r w:rsidR="003C41EE">
        <w:rPr>
          <w:rFonts w:ascii="Candara" w:hAnsi="Candara" w:cs="Lucida Grande"/>
          <w:color w:val="000000" w:themeColor="text1"/>
        </w:rPr>
        <w:softHyphen/>
      </w:r>
      <w:r>
        <w:rPr>
          <w:rFonts w:ascii="Candara" w:hAnsi="Candara" w:cs="Lucida Grande"/>
          <w:color w:val="000000" w:themeColor="text1"/>
        </w:rPr>
        <w:softHyphen/>
        <w:t>nen Themen (z.B. Essstörungen) in Klassen, an Eltern</w:t>
      </w:r>
      <w:r>
        <w:rPr>
          <w:rFonts w:ascii="Candara" w:hAnsi="Candara" w:cs="Lucida Grande"/>
          <w:color w:val="000000" w:themeColor="text1"/>
        </w:rPr>
        <w:softHyphen/>
        <w:t>abenden oder auf Konferenzen.</w:t>
      </w:r>
    </w:p>
    <w:p w14:paraId="2B3529C7" w14:textId="77777777" w:rsidR="00B8299F" w:rsidRDefault="00B8299F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4D6967AE" w14:textId="74B187CE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 xml:space="preserve">Die Beratung durch die Beratungslehrer dient </w:t>
      </w:r>
      <w:r w:rsidR="006E54B2">
        <w:rPr>
          <w:rFonts w:ascii="Candara" w:hAnsi="Candara" w:cs="Lucida Grande"/>
          <w:color w:val="000000" w:themeColor="text1"/>
        </w:rPr>
        <w:t xml:space="preserve">auch </w:t>
      </w:r>
      <w:r w:rsidRPr="00B61E2A">
        <w:rPr>
          <w:rFonts w:ascii="Candara" w:hAnsi="Candara" w:cs="Lucida Grande"/>
          <w:color w:val="000000" w:themeColor="text1"/>
        </w:rPr>
        <w:t xml:space="preserve">der Unterstützung </w:t>
      </w:r>
      <w:r w:rsidR="006E54B2">
        <w:rPr>
          <w:rFonts w:ascii="Candara" w:hAnsi="Candara" w:cs="Lucida Grande"/>
          <w:color w:val="000000" w:themeColor="text1"/>
        </w:rPr>
        <w:t>von</w:t>
      </w:r>
      <w:r w:rsidRPr="00B61E2A">
        <w:rPr>
          <w:rFonts w:ascii="Candara" w:hAnsi="Candara" w:cs="Lucida Grande"/>
          <w:color w:val="000000" w:themeColor="text1"/>
        </w:rPr>
        <w:t xml:space="preserve"> </w:t>
      </w:r>
      <w:r w:rsidR="0042084F">
        <w:rPr>
          <w:rFonts w:ascii="Candara" w:hAnsi="Candara" w:cs="Lucida Grande"/>
          <w:color w:val="000000" w:themeColor="text1"/>
        </w:rPr>
        <w:t>Kollegi</w:t>
      </w:r>
      <w:r w:rsidR="00E60494" w:rsidRPr="00B61E2A">
        <w:rPr>
          <w:rFonts w:ascii="Candara" w:hAnsi="Candara" w:cs="Lucida Grande"/>
          <w:color w:val="000000" w:themeColor="text1"/>
        </w:rPr>
        <w:t>n</w:t>
      </w:r>
      <w:r w:rsidR="0042084F">
        <w:rPr>
          <w:rFonts w:ascii="Candara" w:hAnsi="Candara" w:cs="Lucida Grande"/>
          <w:color w:val="000000" w:themeColor="text1"/>
        </w:rPr>
        <w:t>nen</w:t>
      </w:r>
      <w:r w:rsidR="00E60494" w:rsidRPr="00B61E2A">
        <w:rPr>
          <w:rFonts w:ascii="Candara" w:hAnsi="Candara" w:cs="Lucida Grande"/>
          <w:color w:val="000000" w:themeColor="text1"/>
        </w:rPr>
        <w:t xml:space="preserve"> und </w:t>
      </w:r>
      <w:r w:rsidRPr="00B61E2A">
        <w:rPr>
          <w:rFonts w:ascii="Candara" w:hAnsi="Candara" w:cs="Lucida Grande"/>
          <w:color w:val="000000" w:themeColor="text1"/>
        </w:rPr>
        <w:t>Kolle</w:t>
      </w:r>
      <w:r w:rsidR="00FC2CB9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gen bei der Entwicklung bzw. Vertiefung eigener Beratungs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kom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pe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tenz.</w:t>
      </w:r>
    </w:p>
    <w:p w14:paraId="10257BB7" w14:textId="77777777" w:rsidR="0047545F" w:rsidRPr="00B61E2A" w:rsidRDefault="0047545F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312675C1" w14:textId="77777777" w:rsidR="00476E69" w:rsidRPr="00B61E2A" w:rsidRDefault="00476E69" w:rsidP="00476E69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/>
          <w:bCs/>
          <w:color w:val="000000" w:themeColor="text1"/>
        </w:rPr>
      </w:pPr>
      <w:r w:rsidRPr="00B61E2A">
        <w:rPr>
          <w:rFonts w:ascii="Candara" w:hAnsi="Candara" w:cs="Lucida Grande"/>
          <w:b/>
          <w:bCs/>
          <w:color w:val="000000" w:themeColor="text1"/>
        </w:rPr>
        <w:t>Was kann die Beratung nicht leisten?</w:t>
      </w:r>
    </w:p>
    <w:p w14:paraId="0907E5E3" w14:textId="77777777" w:rsidR="0047545F" w:rsidRPr="00B61E2A" w:rsidRDefault="0047545F" w:rsidP="0047545F">
      <w:pPr>
        <w:pStyle w:val="Listenabsatz"/>
        <w:widowControl w:val="0"/>
        <w:autoSpaceDE w:val="0"/>
        <w:autoSpaceDN w:val="0"/>
        <w:adjustRightInd w:val="0"/>
        <w:ind w:left="360"/>
        <w:jc w:val="both"/>
        <w:rPr>
          <w:rFonts w:ascii="Candara" w:hAnsi="Candara" w:cs="Lucida Grande"/>
          <w:color w:val="000000" w:themeColor="text1"/>
        </w:rPr>
      </w:pPr>
    </w:p>
    <w:p w14:paraId="2B8036FF" w14:textId="66C67C3E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Beratungslehrer sind nicht die innerschulische Inst</w:t>
      </w:r>
      <w:r w:rsidR="00B41E2E">
        <w:rPr>
          <w:rFonts w:ascii="Candara" w:hAnsi="Candara" w:cs="Lucida Grande"/>
          <w:color w:val="000000" w:themeColor="text1"/>
        </w:rPr>
        <w:t>anz für Beschwerden über Lehrer-</w:t>
      </w:r>
      <w:r w:rsidR="00E60494" w:rsidRPr="00B61E2A">
        <w:rPr>
          <w:rFonts w:ascii="Candara" w:hAnsi="Candara" w:cs="Lucida Grande"/>
          <w:color w:val="000000" w:themeColor="text1"/>
        </w:rPr>
        <w:t>/Leh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re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rin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nen</w:t>
      </w:r>
      <w:r w:rsidR="00B41E2E">
        <w:rPr>
          <w:rFonts w:ascii="Candara" w:hAnsi="Candara" w:cs="Lucida Grande"/>
          <w:color w:val="000000" w:themeColor="text1"/>
        </w:rPr>
        <w:t>-</w:t>
      </w:r>
      <w:r w:rsidRPr="00B61E2A">
        <w:rPr>
          <w:rFonts w:ascii="Candara" w:hAnsi="Candara" w:cs="Lucida Grande"/>
          <w:color w:val="000000" w:themeColor="text1"/>
        </w:rPr>
        <w:t xml:space="preserve"> und/oder Eltern- und Schülerverhalten.</w:t>
      </w:r>
    </w:p>
    <w:p w14:paraId="70CA8BDB" w14:textId="77777777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Beratungslehrer übernehmen keine Laufbahn- bzw. Berufsberatung.</w:t>
      </w:r>
    </w:p>
    <w:p w14:paraId="6ECF1C67" w14:textId="160C3D28" w:rsidR="00E60494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Beratungslehrer übernehmen k</w:t>
      </w:r>
      <w:r w:rsidR="001B342A">
        <w:rPr>
          <w:rFonts w:ascii="Candara" w:hAnsi="Candara" w:cs="Lucida Grande"/>
          <w:color w:val="000000" w:themeColor="text1"/>
        </w:rPr>
        <w:t>eine Fachberatung und Therapie</w:t>
      </w:r>
      <w:r w:rsidRPr="00B61E2A">
        <w:rPr>
          <w:rFonts w:ascii="Candara" w:hAnsi="Candara" w:cs="Lucida Grande"/>
          <w:color w:val="000000" w:themeColor="text1"/>
        </w:rPr>
        <w:t>, son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dern sie stellen in solchen Fällen Kontakte zu Fachberatungsstellen her bzw. be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glei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 xml:space="preserve">ten die Ratsuchenden </w:t>
      </w:r>
      <w:r w:rsidR="00E60494" w:rsidRPr="00B61E2A">
        <w:rPr>
          <w:rFonts w:ascii="Candara" w:hAnsi="Candara" w:cs="Lucida Grande"/>
          <w:color w:val="000000" w:themeColor="text1"/>
        </w:rPr>
        <w:t>zu diesen Fachberatungsstellen.</w:t>
      </w:r>
    </w:p>
    <w:p w14:paraId="25644BBE" w14:textId="7562C021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 xml:space="preserve">Die Beratungslehrer übernehmen nicht die Aufgaben der Klassenlehrer, Fachlehrer und </w:t>
      </w:r>
      <w:r w:rsidR="00E60494" w:rsidRPr="00B61E2A">
        <w:rPr>
          <w:rFonts w:ascii="Candara" w:hAnsi="Candara" w:cs="Lucida Grande"/>
          <w:color w:val="000000" w:themeColor="text1"/>
        </w:rPr>
        <w:t>Ko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or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di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na</w:t>
      </w:r>
      <w:r w:rsid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>toren</w:t>
      </w:r>
      <w:r w:rsidRPr="00B61E2A">
        <w:rPr>
          <w:rFonts w:ascii="Candara" w:hAnsi="Candara" w:cs="Lucida Grande"/>
          <w:color w:val="000000" w:themeColor="text1"/>
        </w:rPr>
        <w:t xml:space="preserve"> sowie der SV-Lehrer, sondern sie ergänzen und entlasten sie auf An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frage und, wenn sinn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voll, in obengenannten Problemkreisen.</w:t>
      </w:r>
    </w:p>
    <w:p w14:paraId="13BA832E" w14:textId="1B3985A5" w:rsidR="00476E69" w:rsidRPr="00B61E2A" w:rsidRDefault="00476E69" w:rsidP="00B61E2A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B61E2A">
        <w:rPr>
          <w:rFonts w:ascii="Candara" w:hAnsi="Candara" w:cs="Lucida Grande"/>
          <w:color w:val="000000" w:themeColor="text1"/>
        </w:rPr>
        <w:t>Die Beratungslehrer sind auf der Grundlage der obengenannten Beratungs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grund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sätze und Bera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tungs</w:t>
      </w:r>
      <w:r w:rsid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ziele eine professionalisierte Problem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lösungs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in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>s</w:t>
      </w:r>
      <w:r w:rsidR="00E60494" w:rsidRPr="00B61E2A">
        <w:rPr>
          <w:rFonts w:ascii="Candara" w:hAnsi="Candara" w:cs="Lucida Grande"/>
          <w:color w:val="000000" w:themeColor="text1"/>
        </w:rPr>
        <w:softHyphen/>
      </w:r>
      <w:r w:rsidRPr="00B61E2A">
        <w:rPr>
          <w:rFonts w:ascii="Candara" w:hAnsi="Candara" w:cs="Lucida Grande"/>
          <w:color w:val="000000" w:themeColor="text1"/>
        </w:rPr>
        <w:t xml:space="preserve">tanz. Dies heißt aber nicht, dass sie den Ratsuchenden Lösungen vorgeben oder </w:t>
      </w:r>
      <w:r w:rsidR="00E60494" w:rsidRPr="00B61E2A">
        <w:rPr>
          <w:rFonts w:ascii="Candara" w:hAnsi="Candara" w:cs="Lucida Grande"/>
          <w:color w:val="000000" w:themeColor="text1"/>
        </w:rPr>
        <w:t>(kurzfristig) mess</w:t>
      </w:r>
      <w:r w:rsidR="0047545F" w:rsidRPr="00B61E2A">
        <w:rPr>
          <w:rFonts w:ascii="Candara" w:hAnsi="Candara" w:cs="Lucida Grande"/>
          <w:color w:val="000000" w:themeColor="text1"/>
        </w:rPr>
        <w:softHyphen/>
      </w:r>
      <w:r w:rsidR="00E60494" w:rsidRPr="00B61E2A">
        <w:rPr>
          <w:rFonts w:ascii="Candara" w:hAnsi="Candara" w:cs="Lucida Grande"/>
          <w:color w:val="000000" w:themeColor="text1"/>
        </w:rPr>
        <w:t xml:space="preserve">bare </w:t>
      </w:r>
      <w:r w:rsidR="0047545F" w:rsidRPr="00B61E2A">
        <w:rPr>
          <w:rFonts w:ascii="Candara" w:hAnsi="Candara" w:cs="Lucida Grande"/>
          <w:color w:val="000000" w:themeColor="text1"/>
        </w:rPr>
        <w:t>„</w:t>
      </w:r>
      <w:r w:rsidR="00E60494" w:rsidRPr="00B61E2A">
        <w:rPr>
          <w:rFonts w:ascii="Candara" w:hAnsi="Candara" w:cs="Lucida Grande"/>
          <w:color w:val="000000" w:themeColor="text1"/>
        </w:rPr>
        <w:t>Erfolge</w:t>
      </w:r>
      <w:r w:rsidR="0047545F" w:rsidRPr="00B61E2A">
        <w:rPr>
          <w:rFonts w:ascii="Candara" w:hAnsi="Candara" w:cs="Lucida Grande"/>
          <w:color w:val="000000" w:themeColor="text1"/>
        </w:rPr>
        <w:t>“</w:t>
      </w:r>
      <w:r w:rsidRPr="00B61E2A">
        <w:rPr>
          <w:rFonts w:ascii="Candara" w:hAnsi="Candara" w:cs="Lucida Grande"/>
          <w:color w:val="000000" w:themeColor="text1"/>
        </w:rPr>
        <w:t xml:space="preserve"> garantieren.</w:t>
      </w:r>
    </w:p>
    <w:p w14:paraId="689D731E" w14:textId="77777777" w:rsidR="00745CFD" w:rsidRDefault="00745CFD" w:rsidP="006E54B2">
      <w:pPr>
        <w:widowControl w:val="0"/>
        <w:autoSpaceDE w:val="0"/>
        <w:autoSpaceDN w:val="0"/>
        <w:adjustRightInd w:val="0"/>
        <w:rPr>
          <w:rFonts w:ascii="Candara" w:hAnsi="Candara" w:cs="Lucida Grande"/>
          <w:bCs/>
          <w:color w:val="000000" w:themeColor="text1"/>
        </w:rPr>
      </w:pPr>
    </w:p>
    <w:p w14:paraId="5B469182" w14:textId="77777777" w:rsidR="006E54B2" w:rsidRDefault="006E54B2" w:rsidP="006E54B2">
      <w:pPr>
        <w:widowControl w:val="0"/>
        <w:autoSpaceDE w:val="0"/>
        <w:autoSpaceDN w:val="0"/>
        <w:adjustRightInd w:val="0"/>
        <w:rPr>
          <w:rFonts w:ascii="Candara" w:hAnsi="Candara" w:cs="Lucida Grande"/>
          <w:bCs/>
          <w:color w:val="000000" w:themeColor="text1"/>
        </w:rPr>
      </w:pPr>
    </w:p>
    <w:p w14:paraId="009BAD9D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bCs/>
          <w:color w:val="000000" w:themeColor="text1"/>
        </w:rPr>
      </w:pPr>
    </w:p>
    <w:p w14:paraId="195F6CCE" w14:textId="51BEB26D" w:rsidR="009878E1" w:rsidRPr="009878E1" w:rsidRDefault="003F3964" w:rsidP="009878E1">
      <w:pPr>
        <w:widowControl w:val="0"/>
        <w:autoSpaceDE w:val="0"/>
        <w:autoSpaceDN w:val="0"/>
        <w:adjustRightInd w:val="0"/>
        <w:jc w:val="center"/>
        <w:rPr>
          <w:rFonts w:ascii="Candara" w:hAnsi="Candara" w:cs="Lucida Grande"/>
          <w:bCs/>
          <w:color w:val="000000" w:themeColor="text1"/>
        </w:rPr>
      </w:pPr>
      <w:r>
        <w:rPr>
          <w:rFonts w:ascii="Candara" w:hAnsi="Candara" w:cs="Lucida Grande"/>
          <w:bCs/>
          <w:color w:val="000000" w:themeColor="text1"/>
        </w:rPr>
        <w:t>Gütersloh, den 0</w:t>
      </w:r>
      <w:r w:rsidR="00BE3122">
        <w:rPr>
          <w:rFonts w:ascii="Candara" w:hAnsi="Candara" w:cs="Lucida Grande"/>
          <w:bCs/>
          <w:color w:val="000000" w:themeColor="text1"/>
        </w:rPr>
        <w:t>1</w:t>
      </w:r>
      <w:r w:rsidR="006E54B2">
        <w:rPr>
          <w:rFonts w:ascii="Candara" w:hAnsi="Candara" w:cs="Lucida Grande"/>
          <w:bCs/>
          <w:color w:val="000000" w:themeColor="text1"/>
        </w:rPr>
        <w:t>.</w:t>
      </w:r>
      <w:r w:rsidR="00BE3122">
        <w:rPr>
          <w:rFonts w:ascii="Candara" w:hAnsi="Candara" w:cs="Lucida Grande"/>
          <w:bCs/>
          <w:color w:val="000000" w:themeColor="text1"/>
        </w:rPr>
        <w:t>1</w:t>
      </w:r>
      <w:r w:rsidR="006E54B2">
        <w:rPr>
          <w:rFonts w:ascii="Candara" w:hAnsi="Candara" w:cs="Lucida Grande"/>
          <w:bCs/>
          <w:color w:val="000000" w:themeColor="text1"/>
        </w:rPr>
        <w:t>0.2015</w:t>
      </w:r>
    </w:p>
    <w:p w14:paraId="7CDDCE15" w14:textId="77777777" w:rsidR="009878E1" w:rsidRDefault="009878E1" w:rsidP="00BE3122">
      <w:pPr>
        <w:widowControl w:val="0"/>
        <w:autoSpaceDE w:val="0"/>
        <w:autoSpaceDN w:val="0"/>
        <w:adjustRightInd w:val="0"/>
        <w:jc w:val="center"/>
        <w:rPr>
          <w:rFonts w:ascii="Candara" w:hAnsi="Candara" w:cs="Lucida Grande"/>
          <w:color w:val="000000" w:themeColor="text1"/>
        </w:rPr>
      </w:pPr>
    </w:p>
    <w:p w14:paraId="6FE1583D" w14:textId="0EB03C8E" w:rsidR="00BE3122" w:rsidRDefault="009878E1" w:rsidP="00BE3122">
      <w:pPr>
        <w:widowControl w:val="0"/>
        <w:autoSpaceDE w:val="0"/>
        <w:autoSpaceDN w:val="0"/>
        <w:adjustRightInd w:val="0"/>
        <w:jc w:val="center"/>
        <w:rPr>
          <w:rFonts w:ascii="Candara" w:hAnsi="Candara" w:cs="Lucida Grande"/>
          <w:color w:val="000000" w:themeColor="text1"/>
        </w:rPr>
      </w:pPr>
      <w:r>
        <w:rPr>
          <w:rFonts w:ascii="Candara" w:hAnsi="Candara" w:cs="Lucida Grande"/>
          <w:color w:val="000000" w:themeColor="text1"/>
        </w:rPr>
        <w:t>F</w:t>
      </w:r>
      <w:r w:rsidR="00BE3122">
        <w:rPr>
          <w:rFonts w:ascii="Candara" w:hAnsi="Candara" w:cs="Lucida Grande"/>
          <w:color w:val="000000" w:themeColor="text1"/>
        </w:rPr>
        <w:t>ür das Beratungslehrerteam des Evangelisch Stiftischen Gymnasiums</w:t>
      </w:r>
    </w:p>
    <w:p w14:paraId="6DDCCC48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6A04061A" w14:textId="77777777" w:rsidR="009878E1" w:rsidRDefault="009878E1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4A95DC3E" w14:textId="1A0FC4F7" w:rsidR="006E54B2" w:rsidRDefault="009878E1" w:rsidP="009878E1">
      <w:pPr>
        <w:widowControl w:val="0"/>
        <w:autoSpaceDE w:val="0"/>
        <w:autoSpaceDN w:val="0"/>
        <w:adjustRightInd w:val="0"/>
        <w:jc w:val="center"/>
        <w:rPr>
          <w:rFonts w:ascii="Candara" w:hAnsi="Candara" w:cs="Lucida Grande"/>
          <w:color w:val="000000" w:themeColor="text1"/>
        </w:rPr>
      </w:pPr>
      <w:r>
        <w:rPr>
          <w:rFonts w:ascii="Candara" w:hAnsi="Candara" w:cs="Lucida Grande"/>
          <w:color w:val="000000" w:themeColor="text1"/>
        </w:rPr>
        <w:t>_________________________________________________</w:t>
      </w:r>
    </w:p>
    <w:p w14:paraId="141A7FDF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57A8502C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5C1492DB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51976BEE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39145BF5" w14:textId="77777777" w:rsid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</w:p>
    <w:p w14:paraId="07D916AD" w14:textId="0A166469" w:rsidR="006E54B2" w:rsidRPr="006E54B2" w:rsidRDefault="006E54B2" w:rsidP="00745CFD">
      <w:pPr>
        <w:widowControl w:val="0"/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  <w:u w:val="single"/>
        </w:rPr>
      </w:pPr>
      <w:r w:rsidRPr="006E54B2">
        <w:rPr>
          <w:rFonts w:ascii="Candara" w:hAnsi="Candara" w:cs="Lucida Grande"/>
          <w:color w:val="000000" w:themeColor="text1"/>
          <w:u w:val="single"/>
        </w:rPr>
        <w:t>Verwendete Quellen:</w:t>
      </w:r>
    </w:p>
    <w:p w14:paraId="031F3B3C" w14:textId="668A2264" w:rsidR="006E54B2" w:rsidRPr="003B3680" w:rsidRDefault="006E54B2" w:rsidP="006E54B2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3B3680">
        <w:rPr>
          <w:rFonts w:ascii="Candara" w:hAnsi="Candara" w:cs="Lucida Grande"/>
          <w:color w:val="000000" w:themeColor="text1"/>
        </w:rPr>
        <w:t>Schulprogramm des Evangelisch Stiftischen Gymnasiums</w:t>
      </w:r>
      <w:r w:rsidR="003866E1">
        <w:rPr>
          <w:rFonts w:ascii="Candara" w:hAnsi="Candara" w:cs="Lucida Grande"/>
          <w:color w:val="000000" w:themeColor="text1"/>
        </w:rPr>
        <w:t xml:space="preserve"> (2005)</w:t>
      </w:r>
    </w:p>
    <w:p w14:paraId="3652B978" w14:textId="77777777" w:rsidR="003B3680" w:rsidRPr="003B3680" w:rsidRDefault="00CA0083" w:rsidP="003B368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hyperlink r:id="rId9" w:history="1">
        <w:r w:rsidR="006E54B2" w:rsidRPr="003B3680">
          <w:rPr>
            <w:rStyle w:val="Link"/>
            <w:rFonts w:ascii="Candara" w:hAnsi="Candara" w:cs="Lucida Grande"/>
          </w:rPr>
          <w:t>www.learnline.de</w:t>
        </w:r>
      </w:hyperlink>
      <w:r w:rsidR="006E54B2" w:rsidRPr="003B3680">
        <w:rPr>
          <w:rFonts w:ascii="Candara" w:hAnsi="Candara" w:cs="Lucida Grande"/>
          <w:color w:val="000000" w:themeColor="text1"/>
        </w:rPr>
        <w:t xml:space="preserve"> (Impulse Beratungskonzept)</w:t>
      </w:r>
    </w:p>
    <w:p w14:paraId="25DD585F" w14:textId="099AB5F2" w:rsidR="003B3680" w:rsidRPr="003B3680" w:rsidRDefault="003B3680" w:rsidP="003B3680">
      <w:pPr>
        <w:pStyle w:val="Listenabsatz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ndara" w:hAnsi="Candara" w:cs="Lucida Grande"/>
          <w:color w:val="000000" w:themeColor="text1"/>
        </w:rPr>
      </w:pPr>
      <w:r w:rsidRPr="003B3680">
        <w:rPr>
          <w:rFonts w:ascii="Candara" w:hAnsi="Candara" w:cs="Lucida Grande"/>
          <w:color w:val="000000" w:themeColor="text1"/>
        </w:rPr>
        <w:t>Beratun</w:t>
      </w:r>
      <w:r>
        <w:rPr>
          <w:rFonts w:ascii="Candara" w:hAnsi="Candara" w:cs="Lucida Grande"/>
          <w:color w:val="000000" w:themeColor="text1"/>
        </w:rPr>
        <w:t xml:space="preserve">gserlass NRW – </w:t>
      </w:r>
      <w:r w:rsidRPr="003B3680">
        <w:rPr>
          <w:rFonts w:ascii="Candara" w:hAnsi="Candara" w:cs="Lucida Grande"/>
          <w:color w:val="000000" w:themeColor="text1"/>
        </w:rPr>
        <w:t xml:space="preserve">BASS </w:t>
      </w:r>
      <w:r>
        <w:rPr>
          <w:rFonts w:ascii="Candara" w:hAnsi="Candara" w:cs="Lucida Grande"/>
          <w:color w:val="000000" w:themeColor="text1"/>
        </w:rPr>
        <w:t>12</w:t>
      </w:r>
      <w:r w:rsidRPr="003B3680">
        <w:rPr>
          <w:rFonts w:ascii="Candara" w:hAnsi="Candara" w:cs="Times New Roman"/>
        </w:rPr>
        <w:t xml:space="preserve"> - 21 Nr. 4 Beratungstätigkeit von Lehrerinnen und Lehrern in der Schule RdErl. d. Ministeriums für Schule und Weiterbildung v. 8. 12. 1997 (GABl. NW. 1 1998 S. 3)</w:t>
      </w:r>
    </w:p>
    <w:sectPr w:rsidR="003B3680" w:rsidRPr="003B3680" w:rsidSect="00B61E2A">
      <w:footerReference w:type="even" r:id="rId10"/>
      <w:footerReference w:type="default" r:id="rId11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D7545" w14:textId="77777777" w:rsidR="003C41EE" w:rsidRDefault="003C41EE" w:rsidP="006E54B2">
      <w:r>
        <w:separator/>
      </w:r>
    </w:p>
  </w:endnote>
  <w:endnote w:type="continuationSeparator" w:id="0">
    <w:p w14:paraId="18EB68CA" w14:textId="77777777" w:rsidR="003C41EE" w:rsidRDefault="003C41EE" w:rsidP="006E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BD1D" w14:textId="77777777" w:rsidR="003C41EE" w:rsidRDefault="003C41EE" w:rsidP="001C30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9FA33B" w14:textId="77777777" w:rsidR="003C41EE" w:rsidRDefault="003C41EE" w:rsidP="006E54B2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F002D" w14:textId="77777777" w:rsidR="003C41EE" w:rsidRPr="006E54B2" w:rsidRDefault="003C41EE" w:rsidP="001C308E">
    <w:pPr>
      <w:pStyle w:val="Fuzeile"/>
      <w:framePr w:wrap="around" w:vAnchor="text" w:hAnchor="margin" w:xAlign="right" w:y="1"/>
      <w:rPr>
        <w:rStyle w:val="Seitenzahl"/>
        <w:rFonts w:ascii="Candara" w:hAnsi="Candara"/>
        <w:sz w:val="20"/>
        <w:szCs w:val="20"/>
      </w:rPr>
    </w:pPr>
    <w:r w:rsidRPr="006E54B2">
      <w:rPr>
        <w:rStyle w:val="Seitenzahl"/>
        <w:rFonts w:ascii="Candara" w:hAnsi="Candara"/>
        <w:sz w:val="20"/>
        <w:szCs w:val="20"/>
      </w:rPr>
      <w:fldChar w:fldCharType="begin"/>
    </w:r>
    <w:r w:rsidRPr="006E54B2">
      <w:rPr>
        <w:rStyle w:val="Seitenzahl"/>
        <w:rFonts w:ascii="Candara" w:hAnsi="Candara"/>
        <w:sz w:val="20"/>
        <w:szCs w:val="20"/>
      </w:rPr>
      <w:instrText xml:space="preserve">PAGE  </w:instrText>
    </w:r>
    <w:r w:rsidRPr="006E54B2">
      <w:rPr>
        <w:rStyle w:val="Seitenzahl"/>
        <w:rFonts w:ascii="Candara" w:hAnsi="Candara"/>
        <w:sz w:val="20"/>
        <w:szCs w:val="20"/>
      </w:rPr>
      <w:fldChar w:fldCharType="separate"/>
    </w:r>
    <w:r w:rsidR="00CA0083">
      <w:rPr>
        <w:rStyle w:val="Seitenzahl"/>
        <w:rFonts w:ascii="Candara" w:hAnsi="Candara"/>
        <w:noProof/>
        <w:sz w:val="20"/>
        <w:szCs w:val="20"/>
      </w:rPr>
      <w:t>1</w:t>
    </w:r>
    <w:r w:rsidRPr="006E54B2">
      <w:rPr>
        <w:rStyle w:val="Seitenzahl"/>
        <w:rFonts w:ascii="Candara" w:hAnsi="Candara"/>
        <w:sz w:val="20"/>
        <w:szCs w:val="20"/>
      </w:rPr>
      <w:fldChar w:fldCharType="end"/>
    </w:r>
  </w:p>
  <w:p w14:paraId="60FF58D0" w14:textId="61323168" w:rsidR="003C41EE" w:rsidRPr="006E54B2" w:rsidRDefault="003C41EE" w:rsidP="006E54B2">
    <w:pPr>
      <w:pStyle w:val="Fuzeile"/>
      <w:ind w:right="360"/>
      <w:rPr>
        <w:rFonts w:ascii="Candara" w:hAnsi="Candara"/>
        <w:sz w:val="20"/>
        <w:szCs w:val="20"/>
      </w:rPr>
    </w:pPr>
    <w:r w:rsidRPr="006E54B2">
      <w:rPr>
        <w:rFonts w:ascii="Candara" w:hAnsi="Candara"/>
        <w:sz w:val="20"/>
        <w:szCs w:val="20"/>
      </w:rPr>
      <w:t>Beratungskonzept ESG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3AD4" w14:textId="77777777" w:rsidR="003C41EE" w:rsidRDefault="003C41EE" w:rsidP="006E54B2">
      <w:r>
        <w:separator/>
      </w:r>
    </w:p>
  </w:footnote>
  <w:footnote w:type="continuationSeparator" w:id="0">
    <w:p w14:paraId="61CF58A8" w14:textId="77777777" w:rsidR="003C41EE" w:rsidRDefault="003C41EE" w:rsidP="006E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7C5B"/>
    <w:multiLevelType w:val="hybridMultilevel"/>
    <w:tmpl w:val="1256E5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2B7ACC"/>
    <w:multiLevelType w:val="hybridMultilevel"/>
    <w:tmpl w:val="507634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64322C"/>
    <w:multiLevelType w:val="hybridMultilevel"/>
    <w:tmpl w:val="5DD4F0D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113EF0"/>
    <w:multiLevelType w:val="hybridMultilevel"/>
    <w:tmpl w:val="8B2C7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4B"/>
    <w:rsid w:val="000007FC"/>
    <w:rsid w:val="000C2DDC"/>
    <w:rsid w:val="000E61C1"/>
    <w:rsid w:val="000F0614"/>
    <w:rsid w:val="00107721"/>
    <w:rsid w:val="001B342A"/>
    <w:rsid w:val="001C308E"/>
    <w:rsid w:val="001D753B"/>
    <w:rsid w:val="002E7D09"/>
    <w:rsid w:val="00352751"/>
    <w:rsid w:val="003866E1"/>
    <w:rsid w:val="003B3680"/>
    <w:rsid w:val="003C41EE"/>
    <w:rsid w:val="003D6C52"/>
    <w:rsid w:val="003F0BB8"/>
    <w:rsid w:val="003F3964"/>
    <w:rsid w:val="003F7F0A"/>
    <w:rsid w:val="0042084F"/>
    <w:rsid w:val="0047545F"/>
    <w:rsid w:val="00476E69"/>
    <w:rsid w:val="00541941"/>
    <w:rsid w:val="00685ECB"/>
    <w:rsid w:val="006E54B2"/>
    <w:rsid w:val="00745CFD"/>
    <w:rsid w:val="00775437"/>
    <w:rsid w:val="009878E1"/>
    <w:rsid w:val="009C7E22"/>
    <w:rsid w:val="009F3036"/>
    <w:rsid w:val="00A8672C"/>
    <w:rsid w:val="00B00D37"/>
    <w:rsid w:val="00B41E2E"/>
    <w:rsid w:val="00B61E2A"/>
    <w:rsid w:val="00B8299F"/>
    <w:rsid w:val="00B95768"/>
    <w:rsid w:val="00BE3122"/>
    <w:rsid w:val="00CA0083"/>
    <w:rsid w:val="00CF3A99"/>
    <w:rsid w:val="00E60494"/>
    <w:rsid w:val="00ED5D8D"/>
    <w:rsid w:val="00F23065"/>
    <w:rsid w:val="00F503F3"/>
    <w:rsid w:val="00F57379"/>
    <w:rsid w:val="00FA1DF2"/>
    <w:rsid w:val="00FC074B"/>
    <w:rsid w:val="00FC2CB9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12F7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C07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E60494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unhideWhenUsed/>
    <w:rsid w:val="006E54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E54B2"/>
  </w:style>
  <w:style w:type="character" w:styleId="Seitenzahl">
    <w:name w:val="page number"/>
    <w:basedOn w:val="Absatzstandardschriftart"/>
    <w:uiPriority w:val="99"/>
    <w:semiHidden/>
    <w:unhideWhenUsed/>
    <w:rsid w:val="006E54B2"/>
  </w:style>
  <w:style w:type="paragraph" w:styleId="Kopfzeile">
    <w:name w:val="header"/>
    <w:basedOn w:val="Standard"/>
    <w:link w:val="KopfzeileZeichen"/>
    <w:uiPriority w:val="99"/>
    <w:unhideWhenUsed/>
    <w:rsid w:val="006E54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54B2"/>
  </w:style>
  <w:style w:type="character" w:styleId="Link">
    <w:name w:val="Hyperlink"/>
    <w:basedOn w:val="Absatzstandardschriftart"/>
    <w:uiPriority w:val="99"/>
    <w:unhideWhenUsed/>
    <w:rsid w:val="006E5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C074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E60494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unhideWhenUsed/>
    <w:rsid w:val="006E54B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E54B2"/>
  </w:style>
  <w:style w:type="character" w:styleId="Seitenzahl">
    <w:name w:val="page number"/>
    <w:basedOn w:val="Absatzstandardschriftart"/>
    <w:uiPriority w:val="99"/>
    <w:semiHidden/>
    <w:unhideWhenUsed/>
    <w:rsid w:val="006E54B2"/>
  </w:style>
  <w:style w:type="paragraph" w:styleId="Kopfzeile">
    <w:name w:val="header"/>
    <w:basedOn w:val="Standard"/>
    <w:link w:val="KopfzeileZeichen"/>
    <w:uiPriority w:val="99"/>
    <w:unhideWhenUsed/>
    <w:rsid w:val="006E54B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E54B2"/>
  </w:style>
  <w:style w:type="character" w:styleId="Link">
    <w:name w:val="Hyperlink"/>
    <w:basedOn w:val="Absatzstandardschriftart"/>
    <w:uiPriority w:val="99"/>
    <w:unhideWhenUsed/>
    <w:rsid w:val="006E5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learnline.d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7311</Characters>
  <Application>Microsoft Macintosh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/BERATUNG@ESG</vt:lpstr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Beckervordersandforth</dc:creator>
  <cp:keywords/>
  <dc:description/>
  <cp:lastModifiedBy>Tobias Beckervordersandforth</cp:lastModifiedBy>
  <cp:revision>9</cp:revision>
  <cp:lastPrinted>2015-10-27T06:49:00Z</cp:lastPrinted>
  <dcterms:created xsi:type="dcterms:W3CDTF">2016-01-11T17:26:00Z</dcterms:created>
  <dcterms:modified xsi:type="dcterms:W3CDTF">2016-02-08T14:32:00Z</dcterms:modified>
</cp:coreProperties>
</file>